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09C44"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24"/>
          <w:szCs w:val="24"/>
        </w:rPr>
      </w:pPr>
      <w:r>
        <w:rPr>
          <w:rFonts w:ascii="Calibri" w:eastAsia="Calibri" w:hAnsi="Calibri" w:cs="Calibri"/>
          <w:b/>
          <w:sz w:val="24"/>
          <w:szCs w:val="24"/>
        </w:rPr>
        <w:t>COMM 416 Community Internship</w:t>
      </w:r>
      <w:proofErr w:type="gramStart"/>
      <w:r>
        <w:rPr>
          <w:rFonts w:ascii="Calibri" w:eastAsia="Calibri" w:hAnsi="Calibri" w:cs="Calibri"/>
          <w:b/>
          <w:sz w:val="24"/>
          <w:szCs w:val="24"/>
        </w:rPr>
        <w:t>｜(</w:t>
      </w:r>
      <w:proofErr w:type="gramEnd"/>
      <w:r>
        <w:rPr>
          <w:rFonts w:ascii="Calibri" w:eastAsia="Calibri" w:hAnsi="Calibri" w:cs="Calibri"/>
          <w:b/>
          <w:sz w:val="24"/>
          <w:szCs w:val="24"/>
        </w:rPr>
        <w:t xml:space="preserve">MKTG 4964: Field Study) </w:t>
      </w:r>
    </w:p>
    <w:p w14:paraId="78D7B437" w14:textId="77777777" w:rsidR="00280C48" w:rsidRDefault="00000000">
      <w:pPr>
        <w:widowControl w:val="0"/>
        <w:pBdr>
          <w:top w:val="nil"/>
          <w:left w:val="nil"/>
          <w:bottom w:val="nil"/>
          <w:right w:val="nil"/>
          <w:between w:val="nil"/>
        </w:pBdr>
        <w:spacing w:before="13" w:line="240" w:lineRule="auto"/>
        <w:jc w:val="center"/>
        <w:rPr>
          <w:rFonts w:ascii="Calibri" w:eastAsia="Calibri" w:hAnsi="Calibri" w:cs="Calibri"/>
          <w:color w:val="000000"/>
        </w:rPr>
      </w:pPr>
      <w:r>
        <w:rPr>
          <w:rFonts w:ascii="Calibri" w:eastAsia="Calibri" w:hAnsi="Calibri" w:cs="Calibri"/>
          <w:color w:val="000000"/>
        </w:rPr>
        <w:t xml:space="preserve">Linking Lives Study Abroad Program </w:t>
      </w:r>
    </w:p>
    <w:p w14:paraId="0629A82E" w14:textId="77777777" w:rsidR="00280C48" w:rsidRDefault="00000000">
      <w:pPr>
        <w:widowControl w:val="0"/>
        <w:pBdr>
          <w:top w:val="nil"/>
          <w:left w:val="nil"/>
          <w:bottom w:val="nil"/>
          <w:right w:val="nil"/>
          <w:between w:val="nil"/>
        </w:pBdr>
        <w:spacing w:before="13" w:line="240" w:lineRule="auto"/>
        <w:jc w:val="center"/>
        <w:rPr>
          <w:rFonts w:ascii="Calibri" w:eastAsia="Calibri" w:hAnsi="Calibri" w:cs="Calibri"/>
          <w:color w:val="000000"/>
        </w:rPr>
      </w:pPr>
      <w:r>
        <w:rPr>
          <w:rFonts w:ascii="Calibri" w:eastAsia="Calibri" w:hAnsi="Calibri" w:cs="Calibri"/>
        </w:rPr>
        <w:t>Roanoke College</w:t>
      </w:r>
    </w:p>
    <w:p w14:paraId="0725AC7B" w14:textId="77777777" w:rsidR="00280C48" w:rsidRDefault="00000000">
      <w:pPr>
        <w:widowControl w:val="0"/>
        <w:pBdr>
          <w:top w:val="nil"/>
          <w:left w:val="nil"/>
          <w:bottom w:val="nil"/>
          <w:right w:val="nil"/>
          <w:between w:val="nil"/>
        </w:pBdr>
        <w:spacing w:before="8" w:line="240" w:lineRule="auto"/>
        <w:jc w:val="center"/>
        <w:rPr>
          <w:rFonts w:ascii="Calibri" w:eastAsia="Calibri" w:hAnsi="Calibri" w:cs="Calibri"/>
          <w:b/>
          <w:color w:val="000000"/>
          <w:sz w:val="20"/>
          <w:szCs w:val="20"/>
        </w:rPr>
      </w:pPr>
      <w:r>
        <w:rPr>
          <w:rFonts w:ascii="Calibri" w:eastAsia="Calibri" w:hAnsi="Calibri" w:cs="Calibri"/>
          <w:color w:val="000000"/>
          <w:sz w:val="24"/>
          <w:szCs w:val="24"/>
        </w:rPr>
        <w:t xml:space="preserve">__________________________________________________________________________________________ </w:t>
      </w:r>
    </w:p>
    <w:p w14:paraId="4B568DE6" w14:textId="77777777" w:rsidR="00280C48" w:rsidRDefault="00000000">
      <w:pPr>
        <w:widowControl w:val="0"/>
        <w:spacing w:before="270" w:line="240" w:lineRule="auto"/>
        <w:ind w:left="12"/>
        <w:rPr>
          <w:rFonts w:ascii="Calibri" w:eastAsia="Calibri" w:hAnsi="Calibri" w:cs="Calibri"/>
          <w:sz w:val="20"/>
          <w:szCs w:val="20"/>
        </w:rPr>
      </w:pPr>
      <w:r>
        <w:rPr>
          <w:rFonts w:ascii="Calibri" w:eastAsia="Calibri" w:hAnsi="Calibri" w:cs="Calibri"/>
          <w:b/>
          <w:sz w:val="20"/>
          <w:szCs w:val="20"/>
        </w:rPr>
        <w:t xml:space="preserve">Instructor Information </w:t>
      </w:r>
    </w:p>
    <w:p w14:paraId="528E98A1" w14:textId="77777777" w:rsidR="00280C48" w:rsidRDefault="00000000">
      <w:pPr>
        <w:widowControl w:val="0"/>
        <w:spacing w:before="256" w:line="240" w:lineRule="auto"/>
        <w:ind w:left="735"/>
        <w:rPr>
          <w:rFonts w:ascii="Calibri" w:eastAsia="Calibri" w:hAnsi="Calibri" w:cs="Calibri"/>
          <w:sz w:val="20"/>
          <w:szCs w:val="20"/>
        </w:rPr>
      </w:pPr>
      <w:r>
        <w:rPr>
          <w:rFonts w:ascii="Calibri" w:eastAsia="Calibri" w:hAnsi="Calibri" w:cs="Calibri"/>
          <w:sz w:val="20"/>
          <w:szCs w:val="20"/>
        </w:rPr>
        <w:t>Instructor: Ann Jackson (AJ) Edwards, MSc.</w:t>
      </w:r>
    </w:p>
    <w:p w14:paraId="43823DCB" w14:textId="77777777" w:rsidR="00280C48" w:rsidRDefault="00000000">
      <w:pPr>
        <w:widowControl w:val="0"/>
        <w:spacing w:before="11" w:line="240" w:lineRule="auto"/>
        <w:ind w:left="728"/>
        <w:rPr>
          <w:rFonts w:ascii="Calibri" w:eastAsia="Calibri" w:hAnsi="Calibri" w:cs="Calibri"/>
          <w:sz w:val="18"/>
          <w:szCs w:val="18"/>
        </w:rPr>
      </w:pPr>
      <w:r>
        <w:rPr>
          <w:rFonts w:ascii="Calibri" w:eastAsia="Calibri" w:hAnsi="Calibri" w:cs="Calibri"/>
          <w:sz w:val="20"/>
          <w:szCs w:val="20"/>
        </w:rPr>
        <w:t xml:space="preserve">Contact Information: </w:t>
      </w:r>
      <w:hyperlink r:id="rId7">
        <w:r>
          <w:rPr>
            <w:rFonts w:ascii="Calibri" w:eastAsia="Calibri" w:hAnsi="Calibri" w:cs="Calibri"/>
            <w:color w:val="1155CC"/>
            <w:sz w:val="20"/>
            <w:szCs w:val="20"/>
            <w:u w:val="single"/>
          </w:rPr>
          <w:t>annjack@vt.edu</w:t>
        </w:r>
      </w:hyperlink>
      <w:r>
        <w:rPr>
          <w:rFonts w:ascii="Calibri" w:eastAsia="Calibri" w:hAnsi="Calibri" w:cs="Calibri"/>
        </w:rPr>
        <w:t xml:space="preserve">, </w:t>
      </w:r>
      <w:hyperlink r:id="rId8">
        <w:r>
          <w:rPr>
            <w:rFonts w:ascii="Calibri" w:eastAsia="Calibri" w:hAnsi="Calibri" w:cs="Calibri"/>
            <w:color w:val="1155CC"/>
            <w:sz w:val="20"/>
            <w:szCs w:val="20"/>
            <w:u w:val="single"/>
          </w:rPr>
          <w:t>aedwards@roanoke.edu</w:t>
        </w:r>
      </w:hyperlink>
      <w:r>
        <w:rPr>
          <w:rFonts w:ascii="Calibri" w:eastAsia="Calibri" w:hAnsi="Calibri" w:cs="Calibri"/>
          <w:sz w:val="18"/>
          <w:szCs w:val="18"/>
        </w:rPr>
        <w:t xml:space="preserve"> </w:t>
      </w:r>
    </w:p>
    <w:p w14:paraId="76895E66" w14:textId="77777777" w:rsidR="00280C48" w:rsidRDefault="00000000">
      <w:pPr>
        <w:widowControl w:val="0"/>
        <w:spacing w:before="11" w:line="240" w:lineRule="auto"/>
        <w:ind w:left="735"/>
        <w:rPr>
          <w:rFonts w:ascii="Calibri" w:eastAsia="Calibri" w:hAnsi="Calibri" w:cs="Calibri"/>
          <w:sz w:val="20"/>
          <w:szCs w:val="20"/>
        </w:rPr>
      </w:pPr>
      <w:r>
        <w:rPr>
          <w:rFonts w:ascii="Calibri" w:eastAsia="Calibri" w:hAnsi="Calibri" w:cs="Calibri"/>
          <w:sz w:val="20"/>
          <w:szCs w:val="20"/>
        </w:rPr>
        <w:t>Individual or Team Meetings: by appointment; in person or Zoom Meeting ID: 999 343 3974</w:t>
      </w:r>
    </w:p>
    <w:p w14:paraId="0EF75E1A" w14:textId="77777777" w:rsidR="00280C48" w:rsidRDefault="00280C48">
      <w:pPr>
        <w:widowControl w:val="0"/>
        <w:pBdr>
          <w:top w:val="nil"/>
          <w:left w:val="nil"/>
          <w:bottom w:val="nil"/>
          <w:right w:val="nil"/>
          <w:between w:val="nil"/>
        </w:pBdr>
        <w:spacing w:before="11" w:line="240" w:lineRule="auto"/>
        <w:ind w:left="1456"/>
        <w:rPr>
          <w:rFonts w:ascii="Calibri" w:eastAsia="Calibri" w:hAnsi="Calibri" w:cs="Calibri"/>
          <w:color w:val="000000"/>
          <w:sz w:val="20"/>
          <w:szCs w:val="20"/>
        </w:rPr>
      </w:pPr>
    </w:p>
    <w:p w14:paraId="42E1C66A" w14:textId="77777777" w:rsidR="00280C48" w:rsidRDefault="00000000">
      <w:pPr>
        <w:widowControl w:val="0"/>
        <w:pBdr>
          <w:top w:val="nil"/>
          <w:left w:val="nil"/>
          <w:bottom w:val="nil"/>
          <w:right w:val="nil"/>
          <w:between w:val="nil"/>
        </w:pBdr>
        <w:spacing w:before="256" w:line="240" w:lineRule="auto"/>
        <w:ind w:left="12"/>
        <w:rPr>
          <w:rFonts w:ascii="Calibri" w:eastAsia="Calibri" w:hAnsi="Calibri" w:cs="Calibri"/>
          <w:b/>
          <w:color w:val="000000"/>
          <w:sz w:val="20"/>
          <w:szCs w:val="20"/>
        </w:rPr>
      </w:pPr>
      <w:r>
        <w:rPr>
          <w:rFonts w:ascii="Calibri" w:eastAsia="Calibri" w:hAnsi="Calibri" w:cs="Calibri"/>
          <w:b/>
          <w:color w:val="000000"/>
          <w:sz w:val="20"/>
          <w:szCs w:val="20"/>
        </w:rPr>
        <w:t xml:space="preserve">Field Study Description and </w:t>
      </w:r>
      <w:r>
        <w:rPr>
          <w:rFonts w:ascii="Calibri" w:eastAsia="Calibri" w:hAnsi="Calibri" w:cs="Calibri"/>
          <w:b/>
          <w:sz w:val="20"/>
          <w:szCs w:val="20"/>
        </w:rPr>
        <w:t>Learning Outcomes</w:t>
      </w:r>
      <w:r>
        <w:rPr>
          <w:rFonts w:ascii="Calibri" w:eastAsia="Calibri" w:hAnsi="Calibri" w:cs="Calibri"/>
          <w:b/>
          <w:color w:val="000000"/>
          <w:sz w:val="20"/>
          <w:szCs w:val="20"/>
        </w:rPr>
        <w:t xml:space="preserve"> </w:t>
      </w:r>
    </w:p>
    <w:p w14:paraId="6A85A879" w14:textId="77777777" w:rsidR="00280C48" w:rsidRDefault="00000000">
      <w:pPr>
        <w:widowControl w:val="0"/>
        <w:pBdr>
          <w:top w:val="nil"/>
          <w:left w:val="nil"/>
          <w:bottom w:val="nil"/>
          <w:right w:val="nil"/>
          <w:between w:val="nil"/>
        </w:pBdr>
        <w:spacing w:before="257" w:line="243" w:lineRule="auto"/>
        <w:ind w:left="721" w:right="221"/>
        <w:rPr>
          <w:rFonts w:ascii="Calibri" w:eastAsia="Calibri" w:hAnsi="Calibri" w:cs="Calibri"/>
          <w:color w:val="000000"/>
          <w:sz w:val="20"/>
          <w:szCs w:val="20"/>
        </w:rPr>
      </w:pPr>
      <w:r>
        <w:rPr>
          <w:rFonts w:ascii="Calibri" w:eastAsia="Calibri" w:hAnsi="Calibri" w:cs="Calibri"/>
          <w:b/>
          <w:color w:val="000000"/>
          <w:sz w:val="20"/>
          <w:szCs w:val="20"/>
          <w:highlight w:val="white"/>
        </w:rPr>
        <w:t xml:space="preserve">Field Study </w:t>
      </w:r>
      <w:r>
        <w:rPr>
          <w:rFonts w:ascii="Calibri" w:eastAsia="Calibri" w:hAnsi="Calibri" w:cs="Calibri"/>
          <w:color w:val="000000"/>
          <w:sz w:val="20"/>
          <w:szCs w:val="20"/>
          <w:highlight w:val="white"/>
        </w:rPr>
        <w:t>courses are work experiences approved by some departments and are selected to augment traditional classroom activities. The student is evaluated on</w:t>
      </w:r>
      <w:r>
        <w:rPr>
          <w:rFonts w:ascii="Calibri" w:eastAsia="Calibri" w:hAnsi="Calibri" w:cs="Calibri"/>
          <w:sz w:val="20"/>
          <w:szCs w:val="20"/>
          <w:highlight w:val="white"/>
        </w:rPr>
        <w:t xml:space="preserve"> </w:t>
      </w:r>
      <w:r>
        <w:rPr>
          <w:rFonts w:ascii="Calibri" w:eastAsia="Calibri" w:hAnsi="Calibri" w:cs="Calibri"/>
          <w:color w:val="000000"/>
          <w:sz w:val="20"/>
          <w:szCs w:val="20"/>
          <w:highlight w:val="white"/>
        </w:rPr>
        <w:t xml:space="preserve">the knowledge and skills acquired </w:t>
      </w:r>
      <w:proofErr w:type="gramStart"/>
      <w:r>
        <w:rPr>
          <w:rFonts w:ascii="Calibri" w:eastAsia="Calibri" w:hAnsi="Calibri" w:cs="Calibri"/>
          <w:color w:val="000000"/>
          <w:sz w:val="20"/>
          <w:szCs w:val="20"/>
          <w:highlight w:val="white"/>
        </w:rPr>
        <w:t>as a result of</w:t>
      </w:r>
      <w:proofErr w:type="gramEnd"/>
      <w:r>
        <w:rPr>
          <w:rFonts w:ascii="Calibri" w:eastAsia="Calibri" w:hAnsi="Calibri" w:cs="Calibri"/>
          <w:color w:val="000000"/>
          <w:sz w:val="20"/>
          <w:szCs w:val="20"/>
          <w:highlight w:val="white"/>
        </w:rPr>
        <w:t xml:space="preserve"> the experience. Emphasis is placed on the academic and practical value of</w:t>
      </w:r>
      <w:r>
        <w:rPr>
          <w:rFonts w:ascii="Calibri" w:eastAsia="Calibri" w:hAnsi="Calibri" w:cs="Calibri"/>
          <w:sz w:val="20"/>
          <w:szCs w:val="20"/>
          <w:highlight w:val="white"/>
        </w:rPr>
        <w:t xml:space="preserve"> </w:t>
      </w:r>
      <w:r>
        <w:rPr>
          <w:rFonts w:ascii="Calibri" w:eastAsia="Calibri" w:hAnsi="Calibri" w:cs="Calibri"/>
          <w:color w:val="000000"/>
          <w:sz w:val="20"/>
          <w:szCs w:val="20"/>
          <w:highlight w:val="white"/>
        </w:rPr>
        <w:t xml:space="preserve">the work. </w:t>
      </w:r>
    </w:p>
    <w:p w14:paraId="249D0D3D" w14:textId="77777777" w:rsidR="00280C48" w:rsidRDefault="00000000">
      <w:pPr>
        <w:widowControl w:val="0"/>
        <w:pBdr>
          <w:top w:val="nil"/>
          <w:left w:val="nil"/>
          <w:bottom w:val="nil"/>
          <w:right w:val="nil"/>
          <w:between w:val="nil"/>
        </w:pBdr>
        <w:spacing w:before="253" w:line="240" w:lineRule="auto"/>
        <w:ind w:left="722" w:right="379" w:hanging="2"/>
        <w:rPr>
          <w:rFonts w:ascii="Calibri" w:eastAsia="Calibri" w:hAnsi="Calibri" w:cs="Calibri"/>
          <w:color w:val="000000"/>
          <w:sz w:val="20"/>
          <w:szCs w:val="20"/>
        </w:rPr>
      </w:pPr>
      <w:r>
        <w:rPr>
          <w:rFonts w:ascii="Calibri" w:eastAsia="Calibri" w:hAnsi="Calibri" w:cs="Calibri"/>
          <w:color w:val="000000"/>
          <w:sz w:val="20"/>
          <w:szCs w:val="20"/>
        </w:rPr>
        <w:t xml:space="preserve">The </w:t>
      </w:r>
      <w:r>
        <w:rPr>
          <w:rFonts w:ascii="Calibri" w:eastAsia="Calibri" w:hAnsi="Calibri" w:cs="Calibri"/>
          <w:sz w:val="20"/>
          <w:szCs w:val="20"/>
        </w:rPr>
        <w:t>learning outcomes</w:t>
      </w:r>
      <w:r>
        <w:rPr>
          <w:rFonts w:ascii="Calibri" w:eastAsia="Calibri" w:hAnsi="Calibri" w:cs="Calibri"/>
          <w:color w:val="000000"/>
          <w:sz w:val="20"/>
          <w:szCs w:val="20"/>
        </w:rPr>
        <w:t xml:space="preserve"> of this course, which are listed below, are designed for you to prepare for, engage in, and reflect on your field study experience in Rwanda. By completing this field study, you will: </w:t>
      </w:r>
    </w:p>
    <w:p w14:paraId="3811AA7D" w14:textId="77777777" w:rsidR="00280C48" w:rsidRDefault="00000000">
      <w:pPr>
        <w:widowControl w:val="0"/>
        <w:pBdr>
          <w:top w:val="nil"/>
          <w:left w:val="nil"/>
          <w:bottom w:val="nil"/>
          <w:right w:val="nil"/>
          <w:between w:val="nil"/>
        </w:pBdr>
        <w:spacing w:before="261" w:line="244" w:lineRule="auto"/>
        <w:ind w:left="1442" w:right="124" w:hanging="346"/>
        <w:rPr>
          <w:rFonts w:ascii="Calibri" w:eastAsia="Calibri" w:hAnsi="Calibri" w:cs="Calibri"/>
          <w:color w:val="000000"/>
          <w:sz w:val="20"/>
          <w:szCs w:val="20"/>
        </w:rPr>
      </w:pPr>
      <w:r>
        <w:rPr>
          <w:rFonts w:ascii="Calibri" w:eastAsia="Calibri" w:hAnsi="Calibri" w:cs="Calibri"/>
          <w:color w:val="000000"/>
          <w:sz w:val="20"/>
          <w:szCs w:val="20"/>
        </w:rPr>
        <w:t xml:space="preserve">● </w:t>
      </w:r>
      <w:r>
        <w:rPr>
          <w:rFonts w:ascii="Calibri" w:eastAsia="Calibri" w:hAnsi="Calibri" w:cs="Calibri"/>
          <w:sz w:val="20"/>
          <w:szCs w:val="20"/>
        </w:rPr>
        <w:t>D</w:t>
      </w:r>
      <w:r>
        <w:rPr>
          <w:rFonts w:ascii="Calibri" w:eastAsia="Calibri" w:hAnsi="Calibri" w:cs="Calibri"/>
          <w:color w:val="000000"/>
          <w:sz w:val="20"/>
          <w:szCs w:val="20"/>
        </w:rPr>
        <w:t xml:space="preserve">emonstrate knowledge and apply strategies for preparing for a culturally immersive field study experience in </w:t>
      </w:r>
      <w:proofErr w:type="gramStart"/>
      <w:r>
        <w:rPr>
          <w:rFonts w:ascii="Calibri" w:eastAsia="Calibri" w:hAnsi="Calibri" w:cs="Calibri"/>
          <w:color w:val="000000"/>
          <w:sz w:val="20"/>
          <w:szCs w:val="20"/>
        </w:rPr>
        <w:t>the  following</w:t>
      </w:r>
      <w:proofErr w:type="gramEnd"/>
      <w:r>
        <w:rPr>
          <w:rFonts w:ascii="Calibri" w:eastAsia="Calibri" w:hAnsi="Calibri" w:cs="Calibri"/>
          <w:color w:val="000000"/>
          <w:sz w:val="20"/>
          <w:szCs w:val="20"/>
        </w:rPr>
        <w:t xml:space="preserve"> ways: </w:t>
      </w:r>
    </w:p>
    <w:p w14:paraId="18C64246" w14:textId="77777777" w:rsidR="00280C48" w:rsidRDefault="00000000">
      <w:pPr>
        <w:widowControl w:val="0"/>
        <w:pBdr>
          <w:top w:val="nil"/>
          <w:left w:val="nil"/>
          <w:bottom w:val="nil"/>
          <w:right w:val="nil"/>
          <w:between w:val="nil"/>
        </w:pBdr>
        <w:spacing w:before="7" w:line="240" w:lineRule="auto"/>
        <w:ind w:left="1813"/>
        <w:rPr>
          <w:rFonts w:ascii="Calibri" w:eastAsia="Calibri" w:hAnsi="Calibri" w:cs="Calibri"/>
          <w:color w:val="000000"/>
          <w:sz w:val="20"/>
          <w:szCs w:val="20"/>
        </w:rPr>
      </w:pPr>
      <w:r>
        <w:rPr>
          <w:rFonts w:ascii="Courier New" w:eastAsia="Courier New" w:hAnsi="Courier New" w:cs="Courier New"/>
          <w:color w:val="000000"/>
          <w:sz w:val="20"/>
          <w:szCs w:val="20"/>
        </w:rPr>
        <w:t xml:space="preserve">o </w:t>
      </w:r>
      <w:r>
        <w:rPr>
          <w:rFonts w:ascii="Calibri" w:eastAsia="Calibri" w:hAnsi="Calibri" w:cs="Calibri"/>
          <w:color w:val="000000"/>
          <w:sz w:val="20"/>
          <w:szCs w:val="20"/>
        </w:rPr>
        <w:t>researching and gaining knowledge about a new country and its culture(s</w:t>
      </w:r>
      <w:proofErr w:type="gramStart"/>
      <w:r>
        <w:rPr>
          <w:rFonts w:ascii="Calibri" w:eastAsia="Calibri" w:hAnsi="Calibri" w:cs="Calibri"/>
          <w:color w:val="000000"/>
          <w:sz w:val="20"/>
          <w:szCs w:val="20"/>
        </w:rPr>
        <w:t>);</w:t>
      </w:r>
      <w:proofErr w:type="gramEnd"/>
      <w:r>
        <w:rPr>
          <w:rFonts w:ascii="Calibri" w:eastAsia="Calibri" w:hAnsi="Calibri" w:cs="Calibri"/>
          <w:color w:val="000000"/>
          <w:sz w:val="20"/>
          <w:szCs w:val="20"/>
        </w:rPr>
        <w:t xml:space="preserve"> </w:t>
      </w:r>
    </w:p>
    <w:p w14:paraId="08E92823" w14:textId="77777777" w:rsidR="00280C48" w:rsidRDefault="00000000">
      <w:pPr>
        <w:widowControl w:val="0"/>
        <w:pBdr>
          <w:top w:val="nil"/>
          <w:left w:val="nil"/>
          <w:bottom w:val="nil"/>
          <w:right w:val="nil"/>
          <w:between w:val="nil"/>
        </w:pBdr>
        <w:spacing w:before="6" w:line="245" w:lineRule="auto"/>
        <w:ind w:left="2168" w:right="129" w:hanging="354"/>
        <w:rPr>
          <w:rFonts w:ascii="Calibri" w:eastAsia="Calibri" w:hAnsi="Calibri" w:cs="Calibri"/>
          <w:color w:val="000000"/>
          <w:sz w:val="20"/>
          <w:szCs w:val="20"/>
        </w:rPr>
      </w:pPr>
      <w:proofErr w:type="gramStart"/>
      <w:r>
        <w:rPr>
          <w:rFonts w:ascii="Courier New" w:eastAsia="Courier New" w:hAnsi="Courier New" w:cs="Courier New"/>
          <w:color w:val="000000"/>
          <w:sz w:val="20"/>
          <w:szCs w:val="20"/>
        </w:rPr>
        <w:t xml:space="preserve">o </w:t>
      </w:r>
      <w:r>
        <w:rPr>
          <w:rFonts w:ascii="Calibri" w:eastAsia="Calibri" w:hAnsi="Calibri" w:cs="Calibri"/>
          <w:color w:val="000000"/>
          <w:sz w:val="20"/>
          <w:szCs w:val="20"/>
        </w:rPr>
        <w:t>understanding</w:t>
      </w:r>
      <w:proofErr w:type="gramEnd"/>
      <w:r>
        <w:rPr>
          <w:rFonts w:ascii="Calibri" w:eastAsia="Calibri" w:hAnsi="Calibri" w:cs="Calibri"/>
          <w:color w:val="000000"/>
          <w:sz w:val="20"/>
          <w:szCs w:val="20"/>
        </w:rPr>
        <w:t xml:space="preserve"> the goals and needs of community-based organizations in a new country and its culture(</w:t>
      </w:r>
      <w:proofErr w:type="gramStart"/>
      <w:r>
        <w:rPr>
          <w:rFonts w:ascii="Calibri" w:eastAsia="Calibri" w:hAnsi="Calibri" w:cs="Calibri"/>
          <w:color w:val="000000"/>
          <w:sz w:val="20"/>
          <w:szCs w:val="20"/>
        </w:rPr>
        <w:t>s)  as</w:t>
      </w:r>
      <w:proofErr w:type="gramEnd"/>
      <w:r>
        <w:rPr>
          <w:rFonts w:ascii="Calibri" w:eastAsia="Calibri" w:hAnsi="Calibri" w:cs="Calibri"/>
          <w:color w:val="000000"/>
          <w:sz w:val="20"/>
          <w:szCs w:val="20"/>
        </w:rPr>
        <w:t xml:space="preserve"> well as strategies for effectively partnering with such organizations; and </w:t>
      </w:r>
    </w:p>
    <w:p w14:paraId="73B57CBC" w14:textId="77777777" w:rsidR="00280C48" w:rsidRDefault="00000000">
      <w:pPr>
        <w:widowControl w:val="0"/>
        <w:pBdr>
          <w:top w:val="nil"/>
          <w:left w:val="nil"/>
          <w:bottom w:val="nil"/>
          <w:right w:val="nil"/>
          <w:between w:val="nil"/>
        </w:pBdr>
        <w:spacing w:before="7" w:line="244" w:lineRule="auto"/>
        <w:ind w:left="2168" w:right="342" w:hanging="354"/>
        <w:rPr>
          <w:rFonts w:ascii="Calibri" w:eastAsia="Calibri" w:hAnsi="Calibri" w:cs="Calibri"/>
          <w:color w:val="000000"/>
          <w:sz w:val="20"/>
          <w:szCs w:val="20"/>
        </w:rPr>
      </w:pPr>
      <w:proofErr w:type="gramStart"/>
      <w:r>
        <w:rPr>
          <w:rFonts w:ascii="Courier New" w:eastAsia="Courier New" w:hAnsi="Courier New" w:cs="Courier New"/>
          <w:color w:val="000000"/>
          <w:sz w:val="20"/>
          <w:szCs w:val="20"/>
        </w:rPr>
        <w:t xml:space="preserve">o </w:t>
      </w:r>
      <w:r>
        <w:rPr>
          <w:rFonts w:ascii="Calibri" w:eastAsia="Calibri" w:hAnsi="Calibri" w:cs="Calibri"/>
          <w:color w:val="000000"/>
          <w:sz w:val="20"/>
          <w:szCs w:val="20"/>
        </w:rPr>
        <w:t>developing</w:t>
      </w:r>
      <w:proofErr w:type="gramEnd"/>
      <w:r>
        <w:rPr>
          <w:rFonts w:ascii="Calibri" w:eastAsia="Calibri" w:hAnsi="Calibri" w:cs="Calibri"/>
          <w:color w:val="000000"/>
          <w:sz w:val="20"/>
          <w:szCs w:val="20"/>
        </w:rPr>
        <w:t xml:space="preserve"> new skills, such as teaching and/or research, for partnering with specific community-based</w:t>
      </w:r>
      <w:r>
        <w:rPr>
          <w:rFonts w:ascii="Calibri" w:eastAsia="Calibri" w:hAnsi="Calibri" w:cs="Calibri"/>
          <w:sz w:val="20"/>
          <w:szCs w:val="20"/>
        </w:rPr>
        <w:t xml:space="preserve"> </w:t>
      </w:r>
      <w:r>
        <w:rPr>
          <w:rFonts w:ascii="Calibri" w:eastAsia="Calibri" w:hAnsi="Calibri" w:cs="Calibri"/>
          <w:color w:val="000000"/>
          <w:sz w:val="20"/>
          <w:szCs w:val="20"/>
        </w:rPr>
        <w:t xml:space="preserve">organizations in a new country and its culture(s). </w:t>
      </w:r>
    </w:p>
    <w:p w14:paraId="147F3714" w14:textId="77777777" w:rsidR="00280C48" w:rsidRDefault="00000000">
      <w:pPr>
        <w:widowControl w:val="0"/>
        <w:pBdr>
          <w:top w:val="nil"/>
          <w:left w:val="nil"/>
          <w:bottom w:val="nil"/>
          <w:right w:val="nil"/>
          <w:between w:val="nil"/>
        </w:pBdr>
        <w:spacing w:before="7" w:line="240" w:lineRule="auto"/>
        <w:ind w:left="1096"/>
        <w:rPr>
          <w:rFonts w:ascii="Calibri" w:eastAsia="Calibri" w:hAnsi="Calibri" w:cs="Calibri"/>
          <w:color w:val="000000"/>
          <w:sz w:val="20"/>
          <w:szCs w:val="20"/>
        </w:rPr>
      </w:pPr>
      <w:r>
        <w:rPr>
          <w:rFonts w:ascii="Calibri" w:eastAsia="Calibri" w:hAnsi="Calibri" w:cs="Calibri"/>
          <w:color w:val="000000"/>
          <w:sz w:val="20"/>
          <w:szCs w:val="20"/>
        </w:rPr>
        <w:t xml:space="preserve">● </w:t>
      </w:r>
      <w:r>
        <w:rPr>
          <w:rFonts w:ascii="Calibri" w:eastAsia="Calibri" w:hAnsi="Calibri" w:cs="Calibri"/>
          <w:sz w:val="20"/>
          <w:szCs w:val="20"/>
        </w:rPr>
        <w:t>P</w:t>
      </w:r>
      <w:r>
        <w:rPr>
          <w:rFonts w:ascii="Calibri" w:eastAsia="Calibri" w:hAnsi="Calibri" w:cs="Calibri"/>
          <w:color w:val="000000"/>
          <w:sz w:val="20"/>
          <w:szCs w:val="20"/>
        </w:rPr>
        <w:t xml:space="preserve">articipate in field study activities and teams in a productive and professional manner. </w:t>
      </w:r>
    </w:p>
    <w:p w14:paraId="6F70BAA0" w14:textId="77777777" w:rsidR="00280C48" w:rsidRDefault="00000000">
      <w:pPr>
        <w:widowControl w:val="0"/>
        <w:pBdr>
          <w:top w:val="nil"/>
          <w:left w:val="nil"/>
          <w:bottom w:val="nil"/>
          <w:right w:val="nil"/>
          <w:between w:val="nil"/>
        </w:pBdr>
        <w:spacing w:before="16" w:line="519" w:lineRule="auto"/>
        <w:ind w:left="12" w:right="738" w:firstLine="1084"/>
        <w:rPr>
          <w:rFonts w:ascii="Calibri" w:eastAsia="Calibri" w:hAnsi="Calibri" w:cs="Calibri"/>
          <w:b/>
          <w:color w:val="000000"/>
          <w:sz w:val="20"/>
          <w:szCs w:val="20"/>
        </w:rPr>
      </w:pPr>
      <w:r>
        <w:rPr>
          <w:rFonts w:ascii="Calibri" w:eastAsia="Calibri" w:hAnsi="Calibri" w:cs="Calibri"/>
          <w:color w:val="000000"/>
          <w:sz w:val="20"/>
          <w:szCs w:val="20"/>
        </w:rPr>
        <w:t xml:space="preserve">● </w:t>
      </w:r>
      <w:r>
        <w:rPr>
          <w:rFonts w:ascii="Calibri" w:eastAsia="Calibri" w:hAnsi="Calibri" w:cs="Calibri"/>
          <w:sz w:val="20"/>
          <w:szCs w:val="20"/>
        </w:rPr>
        <w:t>E</w:t>
      </w:r>
      <w:r>
        <w:rPr>
          <w:rFonts w:ascii="Calibri" w:eastAsia="Calibri" w:hAnsi="Calibri" w:cs="Calibri"/>
          <w:color w:val="000000"/>
          <w:sz w:val="20"/>
          <w:szCs w:val="20"/>
        </w:rPr>
        <w:t xml:space="preserve">ngage in the experiential learning process, with an emphasis on reflection, for all stages of the field study. </w:t>
      </w:r>
      <w:r>
        <w:rPr>
          <w:rFonts w:ascii="Calibri" w:eastAsia="Calibri" w:hAnsi="Calibri" w:cs="Calibri"/>
          <w:b/>
          <w:sz w:val="20"/>
          <w:szCs w:val="20"/>
        </w:rPr>
        <w:t xml:space="preserve">Material for </w:t>
      </w:r>
      <w:r>
        <w:rPr>
          <w:rFonts w:ascii="Calibri" w:eastAsia="Calibri" w:hAnsi="Calibri" w:cs="Calibri"/>
          <w:b/>
          <w:color w:val="000000"/>
          <w:sz w:val="20"/>
          <w:szCs w:val="20"/>
        </w:rPr>
        <w:t xml:space="preserve">Field Study Readings </w:t>
      </w:r>
    </w:p>
    <w:p w14:paraId="52B48D73" w14:textId="77777777" w:rsidR="00280C48" w:rsidRDefault="00000000">
      <w:pPr>
        <w:widowControl w:val="0"/>
        <w:numPr>
          <w:ilvl w:val="0"/>
          <w:numId w:val="2"/>
        </w:numPr>
        <w:pBdr>
          <w:top w:val="nil"/>
          <w:left w:val="nil"/>
          <w:bottom w:val="nil"/>
          <w:right w:val="nil"/>
          <w:between w:val="nil"/>
        </w:pBdr>
        <w:spacing w:before="24" w:line="240" w:lineRule="auto"/>
        <w:rPr>
          <w:rFonts w:ascii="Calibri" w:eastAsia="Calibri" w:hAnsi="Calibri" w:cs="Calibri"/>
          <w:color w:val="000000"/>
          <w:sz w:val="20"/>
          <w:szCs w:val="20"/>
        </w:rPr>
      </w:pPr>
      <w:r>
        <w:rPr>
          <w:rFonts w:ascii="Calibri" w:eastAsia="Calibri" w:hAnsi="Calibri" w:cs="Calibri"/>
          <w:color w:val="000000"/>
          <w:sz w:val="20"/>
          <w:szCs w:val="20"/>
        </w:rPr>
        <w:t xml:space="preserve">Crawford, B. (2019). </w:t>
      </w:r>
      <w:r>
        <w:rPr>
          <w:rFonts w:ascii="Calibri" w:eastAsia="Calibri" w:hAnsi="Calibri" w:cs="Calibri"/>
          <w:i/>
          <w:color w:val="000000"/>
          <w:sz w:val="20"/>
          <w:szCs w:val="20"/>
        </w:rPr>
        <w:t>Rwanda: Culture smart! The essential guide to customs &amp; culture</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Kuperard</w:t>
      </w:r>
      <w:proofErr w:type="spellEnd"/>
      <w:r>
        <w:rPr>
          <w:rFonts w:ascii="Calibri" w:eastAsia="Calibri" w:hAnsi="Calibri" w:cs="Calibri"/>
          <w:color w:val="000000"/>
          <w:sz w:val="20"/>
          <w:szCs w:val="20"/>
        </w:rPr>
        <w:t xml:space="preserve">. </w:t>
      </w:r>
    </w:p>
    <w:p w14:paraId="73A36265" w14:textId="77777777" w:rsidR="00280C48" w:rsidRDefault="00000000">
      <w:pPr>
        <w:widowControl w:val="0"/>
        <w:numPr>
          <w:ilvl w:val="0"/>
          <w:numId w:val="2"/>
        </w:numPr>
        <w:pBdr>
          <w:top w:val="nil"/>
          <w:left w:val="nil"/>
          <w:bottom w:val="nil"/>
          <w:right w:val="nil"/>
          <w:between w:val="nil"/>
        </w:pBdr>
        <w:spacing w:line="240" w:lineRule="auto"/>
        <w:rPr>
          <w:rFonts w:ascii="Calibri" w:eastAsia="Calibri" w:hAnsi="Calibri" w:cs="Calibri"/>
          <w:color w:val="000000"/>
          <w:sz w:val="20"/>
          <w:szCs w:val="20"/>
        </w:rPr>
      </w:pPr>
      <w:proofErr w:type="spellStart"/>
      <w:r>
        <w:rPr>
          <w:rFonts w:ascii="Calibri" w:eastAsia="Calibri" w:hAnsi="Calibri" w:cs="Calibri"/>
          <w:color w:val="000000"/>
          <w:sz w:val="20"/>
          <w:szCs w:val="20"/>
        </w:rPr>
        <w:t>Mukanyiligra</w:t>
      </w:r>
      <w:proofErr w:type="spellEnd"/>
      <w:r>
        <w:rPr>
          <w:rFonts w:ascii="Calibri" w:eastAsia="Calibri" w:hAnsi="Calibri" w:cs="Calibri"/>
          <w:color w:val="000000"/>
          <w:sz w:val="20"/>
          <w:szCs w:val="20"/>
        </w:rPr>
        <w:t xml:space="preserve">, D.S. (2022). </w:t>
      </w:r>
      <w:r>
        <w:rPr>
          <w:rFonts w:ascii="Calibri" w:eastAsia="Calibri" w:hAnsi="Calibri" w:cs="Calibri"/>
          <w:i/>
          <w:color w:val="000000"/>
          <w:sz w:val="20"/>
          <w:szCs w:val="20"/>
        </w:rPr>
        <w:t>Do not accept to die</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tredition</w:t>
      </w:r>
      <w:proofErr w:type="spellEnd"/>
      <w:r>
        <w:rPr>
          <w:rFonts w:ascii="Calibri" w:eastAsia="Calibri" w:hAnsi="Calibri" w:cs="Calibri"/>
          <w:color w:val="000000"/>
          <w:sz w:val="20"/>
          <w:szCs w:val="20"/>
        </w:rPr>
        <w:t xml:space="preserve">. </w:t>
      </w:r>
    </w:p>
    <w:p w14:paraId="5E02B2ED"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Readings and other course materials may be posted on </w:t>
      </w:r>
      <w:r>
        <w:rPr>
          <w:rFonts w:ascii="Calibri" w:eastAsia="Calibri" w:hAnsi="Calibri" w:cs="Calibri"/>
          <w:sz w:val="20"/>
          <w:szCs w:val="20"/>
        </w:rPr>
        <w:t>Inquire</w:t>
      </w:r>
      <w:r>
        <w:rPr>
          <w:rFonts w:ascii="Calibri" w:eastAsia="Calibri" w:hAnsi="Calibri" w:cs="Calibri"/>
          <w:color w:val="000000"/>
          <w:sz w:val="20"/>
          <w:szCs w:val="20"/>
        </w:rPr>
        <w:t xml:space="preserve"> throughout the semester.</w:t>
      </w:r>
    </w:p>
    <w:p w14:paraId="28972037" w14:textId="77777777" w:rsidR="00280C48" w:rsidRDefault="00000000">
      <w:pPr>
        <w:widowControl w:val="0"/>
        <w:pBdr>
          <w:top w:val="nil"/>
          <w:left w:val="nil"/>
          <w:bottom w:val="nil"/>
          <w:right w:val="nil"/>
          <w:between w:val="nil"/>
        </w:pBdr>
        <w:spacing w:before="304" w:line="240" w:lineRule="auto"/>
        <w:rPr>
          <w:rFonts w:ascii="Calibri" w:eastAsia="Calibri" w:hAnsi="Calibri" w:cs="Calibri"/>
          <w:b/>
          <w:color w:val="000000"/>
          <w:sz w:val="20"/>
          <w:szCs w:val="20"/>
        </w:rPr>
      </w:pPr>
      <w:r>
        <w:rPr>
          <w:rFonts w:ascii="Calibri" w:eastAsia="Calibri" w:hAnsi="Calibri" w:cs="Calibri"/>
          <w:b/>
          <w:color w:val="000000"/>
          <w:sz w:val="20"/>
          <w:szCs w:val="20"/>
        </w:rPr>
        <w:t xml:space="preserve">Grading Scale </w:t>
      </w:r>
    </w:p>
    <w:p w14:paraId="48BBA9F5" w14:textId="77777777" w:rsidR="00280C48" w:rsidRDefault="00000000">
      <w:pPr>
        <w:widowControl w:val="0"/>
        <w:pBdr>
          <w:top w:val="nil"/>
          <w:left w:val="nil"/>
          <w:bottom w:val="nil"/>
          <w:right w:val="nil"/>
          <w:between w:val="nil"/>
        </w:pBdr>
        <w:spacing w:before="257" w:line="240" w:lineRule="auto"/>
        <w:ind w:left="722"/>
        <w:rPr>
          <w:rFonts w:ascii="Calibri" w:eastAsia="Calibri" w:hAnsi="Calibri" w:cs="Calibri"/>
          <w:color w:val="000000"/>
          <w:sz w:val="20"/>
          <w:szCs w:val="20"/>
        </w:rPr>
      </w:pPr>
      <w:r>
        <w:rPr>
          <w:rFonts w:ascii="Calibri" w:eastAsia="Calibri" w:hAnsi="Calibri" w:cs="Calibri"/>
          <w:color w:val="000000"/>
          <w:sz w:val="20"/>
          <w:szCs w:val="20"/>
        </w:rPr>
        <w:t xml:space="preserve">A = 93.0% - 100% = Superior work, dramatically surpassing minimum requirements </w:t>
      </w:r>
    </w:p>
    <w:p w14:paraId="6273FCE2" w14:textId="77777777" w:rsidR="00280C48" w:rsidRDefault="00000000">
      <w:pPr>
        <w:widowControl w:val="0"/>
        <w:pBdr>
          <w:top w:val="nil"/>
          <w:left w:val="nil"/>
          <w:bottom w:val="nil"/>
          <w:right w:val="nil"/>
          <w:between w:val="nil"/>
        </w:pBdr>
        <w:spacing w:before="11" w:line="240" w:lineRule="auto"/>
        <w:ind w:left="722"/>
        <w:rPr>
          <w:rFonts w:ascii="Calibri" w:eastAsia="Calibri" w:hAnsi="Calibri" w:cs="Calibri"/>
          <w:color w:val="000000"/>
          <w:sz w:val="20"/>
          <w:szCs w:val="20"/>
        </w:rPr>
      </w:pPr>
      <w:r>
        <w:rPr>
          <w:rFonts w:ascii="Calibri" w:eastAsia="Calibri" w:hAnsi="Calibri" w:cs="Calibri"/>
          <w:color w:val="000000"/>
          <w:sz w:val="20"/>
          <w:szCs w:val="20"/>
        </w:rPr>
        <w:t xml:space="preserve">A- = 90.0% - 92.9% </w:t>
      </w:r>
    </w:p>
    <w:p w14:paraId="16B964FD"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87.0% - 89.9% </w:t>
      </w:r>
    </w:p>
    <w:p w14:paraId="6163ED30" w14:textId="77777777" w:rsidR="00280C48" w:rsidRDefault="00000000">
      <w:pPr>
        <w:widowControl w:val="0"/>
        <w:pBdr>
          <w:top w:val="nil"/>
          <w:left w:val="nil"/>
          <w:bottom w:val="nil"/>
          <w:right w:val="nil"/>
          <w:between w:val="nil"/>
        </w:pBdr>
        <w:spacing w:before="6"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83.0% - 86.9% = Good, exceeding minimum requirements </w:t>
      </w:r>
    </w:p>
    <w:p w14:paraId="518F3BE1"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B- = 80.0% - 82.9% </w:t>
      </w:r>
    </w:p>
    <w:p w14:paraId="7EF900B9" w14:textId="77777777" w:rsidR="00280C48" w:rsidRDefault="00000000">
      <w:pPr>
        <w:widowControl w:val="0"/>
        <w:pBdr>
          <w:top w:val="nil"/>
          <w:left w:val="nil"/>
          <w:bottom w:val="nil"/>
          <w:right w:val="nil"/>
          <w:between w:val="nil"/>
        </w:pBdr>
        <w:spacing w:before="11"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77.0% - 79.9% </w:t>
      </w:r>
    </w:p>
    <w:p w14:paraId="319DBF2E" w14:textId="77777777" w:rsidR="00280C48" w:rsidRDefault="00000000">
      <w:pPr>
        <w:widowControl w:val="0"/>
        <w:pBdr>
          <w:top w:val="nil"/>
          <w:left w:val="nil"/>
          <w:bottom w:val="nil"/>
          <w:right w:val="nil"/>
          <w:between w:val="nil"/>
        </w:pBdr>
        <w:spacing w:before="12"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73.0% - 76.9% = Satisfactory, meeting minimum requirements </w:t>
      </w:r>
    </w:p>
    <w:p w14:paraId="0BBC18DD" w14:textId="77777777" w:rsidR="00280C48" w:rsidRDefault="00000000">
      <w:pPr>
        <w:widowControl w:val="0"/>
        <w:pBdr>
          <w:top w:val="nil"/>
          <w:left w:val="nil"/>
          <w:bottom w:val="nil"/>
          <w:right w:val="nil"/>
          <w:between w:val="nil"/>
        </w:pBdr>
        <w:spacing w:before="11" w:line="240" w:lineRule="auto"/>
        <w:ind w:left="728"/>
        <w:rPr>
          <w:rFonts w:ascii="Calibri" w:eastAsia="Calibri" w:hAnsi="Calibri" w:cs="Calibri"/>
          <w:color w:val="000000"/>
          <w:sz w:val="20"/>
          <w:szCs w:val="20"/>
        </w:rPr>
      </w:pPr>
      <w:r>
        <w:rPr>
          <w:rFonts w:ascii="Calibri" w:eastAsia="Calibri" w:hAnsi="Calibri" w:cs="Calibri"/>
          <w:color w:val="000000"/>
          <w:sz w:val="20"/>
          <w:szCs w:val="20"/>
        </w:rPr>
        <w:t xml:space="preserve">C- = 70.0% - 72.9% </w:t>
      </w:r>
    </w:p>
    <w:p w14:paraId="4A127EE5"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67.0% - 69.9% </w:t>
      </w:r>
    </w:p>
    <w:p w14:paraId="429B0244" w14:textId="77777777" w:rsidR="00280C48" w:rsidRDefault="00000000">
      <w:pPr>
        <w:widowControl w:val="0"/>
        <w:pBdr>
          <w:top w:val="nil"/>
          <w:left w:val="nil"/>
          <w:bottom w:val="nil"/>
          <w:right w:val="nil"/>
          <w:between w:val="nil"/>
        </w:pBdr>
        <w:spacing w:before="6"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63.0% - 66.9% = Poor, failing to meet minimum requirements </w:t>
      </w:r>
    </w:p>
    <w:p w14:paraId="4FB2B3D5"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 = 60.0% - 62.9% </w:t>
      </w:r>
    </w:p>
    <w:p w14:paraId="15A9D703" w14:textId="77777777" w:rsidR="00280C48" w:rsidRDefault="00000000">
      <w:pPr>
        <w:widowControl w:val="0"/>
        <w:pBdr>
          <w:top w:val="nil"/>
          <w:left w:val="nil"/>
          <w:bottom w:val="nil"/>
          <w:right w:val="nil"/>
          <w:between w:val="nil"/>
        </w:pBdr>
        <w:spacing w:before="11"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F = 0 - 59.9% </w:t>
      </w:r>
    </w:p>
    <w:p w14:paraId="2FAA3F65" w14:textId="77777777" w:rsidR="00280C48" w:rsidRDefault="00280C48">
      <w:pPr>
        <w:widowControl w:val="0"/>
        <w:spacing w:before="11" w:line="240" w:lineRule="auto"/>
        <w:ind w:left="15"/>
        <w:rPr>
          <w:rFonts w:ascii="Calibri" w:eastAsia="Calibri" w:hAnsi="Calibri" w:cs="Calibri"/>
          <w:sz w:val="20"/>
          <w:szCs w:val="20"/>
        </w:rPr>
      </w:pPr>
    </w:p>
    <w:p w14:paraId="314ECD19" w14:textId="77777777" w:rsidR="00280C48" w:rsidRDefault="00000000">
      <w:pPr>
        <w:widowControl w:val="0"/>
        <w:spacing w:before="11" w:line="240" w:lineRule="auto"/>
        <w:ind w:left="15"/>
        <w:rPr>
          <w:rFonts w:ascii="Calibri" w:eastAsia="Calibri" w:hAnsi="Calibri" w:cs="Calibri"/>
          <w:b/>
          <w:sz w:val="20"/>
          <w:szCs w:val="20"/>
        </w:rPr>
      </w:pPr>
      <w:r>
        <w:rPr>
          <w:rFonts w:ascii="Calibri" w:eastAsia="Calibri" w:hAnsi="Calibri" w:cs="Calibri"/>
          <w:sz w:val="20"/>
          <w:szCs w:val="20"/>
        </w:rPr>
        <w:t xml:space="preserve">*For VT students: You must receive a C or better to transfer courses back to Virginia Tech. GPA will not be affected by transfer </w:t>
      </w:r>
      <w:proofErr w:type="gramStart"/>
      <w:r>
        <w:rPr>
          <w:rFonts w:ascii="Calibri" w:eastAsia="Calibri" w:hAnsi="Calibri" w:cs="Calibri"/>
          <w:sz w:val="20"/>
          <w:szCs w:val="20"/>
        </w:rPr>
        <w:t>credits.*</w:t>
      </w:r>
      <w:proofErr w:type="gramEnd"/>
    </w:p>
    <w:p w14:paraId="371F15E5" w14:textId="77777777" w:rsidR="00280C48" w:rsidRDefault="00000000">
      <w:pPr>
        <w:widowControl w:val="0"/>
        <w:pBdr>
          <w:top w:val="nil"/>
          <w:left w:val="nil"/>
          <w:bottom w:val="nil"/>
          <w:right w:val="nil"/>
          <w:between w:val="nil"/>
        </w:pBdr>
        <w:spacing w:before="257" w:line="240" w:lineRule="auto"/>
        <w:ind w:left="12"/>
        <w:rPr>
          <w:rFonts w:ascii="Calibri" w:eastAsia="Calibri" w:hAnsi="Calibri" w:cs="Calibri"/>
          <w:b/>
          <w:color w:val="000000"/>
          <w:sz w:val="20"/>
          <w:szCs w:val="20"/>
        </w:rPr>
      </w:pPr>
      <w:r>
        <w:rPr>
          <w:rFonts w:ascii="Calibri" w:eastAsia="Calibri" w:hAnsi="Calibri" w:cs="Calibri"/>
          <w:b/>
          <w:color w:val="000000"/>
          <w:sz w:val="20"/>
          <w:szCs w:val="20"/>
        </w:rPr>
        <w:lastRenderedPageBreak/>
        <w:t xml:space="preserve">Field Study Assignments and Percentages of Final Grade  </w:t>
      </w:r>
    </w:p>
    <w:p w14:paraId="3E97B58D" w14:textId="77777777" w:rsidR="00280C48" w:rsidRDefault="00000000">
      <w:pPr>
        <w:widowControl w:val="0"/>
        <w:pBdr>
          <w:top w:val="nil"/>
          <w:left w:val="nil"/>
          <w:bottom w:val="nil"/>
          <w:right w:val="nil"/>
          <w:between w:val="nil"/>
        </w:pBdr>
        <w:spacing w:before="251" w:line="240" w:lineRule="auto"/>
        <w:ind w:left="723"/>
        <w:rPr>
          <w:rFonts w:ascii="Calibri" w:eastAsia="Calibri" w:hAnsi="Calibri" w:cs="Calibri"/>
          <w:b/>
          <w:i/>
          <w:color w:val="000000"/>
          <w:sz w:val="20"/>
          <w:szCs w:val="20"/>
        </w:rPr>
      </w:pPr>
      <w:r>
        <w:rPr>
          <w:rFonts w:ascii="Calibri" w:eastAsia="Calibri" w:hAnsi="Calibri" w:cs="Calibri"/>
          <w:b/>
          <w:i/>
          <w:color w:val="000000"/>
          <w:sz w:val="20"/>
          <w:szCs w:val="20"/>
        </w:rPr>
        <w:t xml:space="preserve">Field Study Preparation and Pre-Experience Reflection Assignments = 50% </w:t>
      </w:r>
    </w:p>
    <w:p w14:paraId="5D1CC760" w14:textId="77777777" w:rsidR="00280C48" w:rsidRDefault="00000000">
      <w:pPr>
        <w:widowControl w:val="0"/>
        <w:pBdr>
          <w:top w:val="nil"/>
          <w:left w:val="nil"/>
          <w:bottom w:val="nil"/>
          <w:right w:val="nil"/>
          <w:between w:val="nil"/>
        </w:pBdr>
        <w:spacing w:before="256" w:line="245" w:lineRule="auto"/>
        <w:ind w:left="1442" w:right="227" w:firstLine="4"/>
        <w:jc w:val="both"/>
        <w:rPr>
          <w:rFonts w:ascii="Calibri" w:eastAsia="Calibri" w:hAnsi="Calibri" w:cs="Calibri"/>
          <w:color w:val="000000"/>
          <w:sz w:val="20"/>
          <w:szCs w:val="20"/>
        </w:rPr>
      </w:pPr>
      <w:r>
        <w:rPr>
          <w:rFonts w:ascii="Calibri" w:eastAsia="Calibri" w:hAnsi="Calibri" w:cs="Calibri"/>
          <w:i/>
          <w:color w:val="000000"/>
          <w:sz w:val="20"/>
          <w:szCs w:val="20"/>
        </w:rPr>
        <w:t>Pre-Experience Essay = 5%</w:t>
      </w:r>
      <w:r>
        <w:rPr>
          <w:rFonts w:ascii="Calibri" w:eastAsia="Calibri" w:hAnsi="Calibri" w:cs="Calibri"/>
          <w:color w:val="000000"/>
          <w:sz w:val="20"/>
          <w:szCs w:val="20"/>
        </w:rPr>
        <w:t xml:space="preserve">: For this assignment, you will write an essay (1.5-2 pages, double-spaced) that will ask you to reflect on your thoughts about and goals for your upcoming field study and service-learning experience </w:t>
      </w:r>
      <w:proofErr w:type="gramStart"/>
      <w:r>
        <w:rPr>
          <w:rFonts w:ascii="Calibri" w:eastAsia="Calibri" w:hAnsi="Calibri" w:cs="Calibri"/>
          <w:color w:val="000000"/>
          <w:sz w:val="20"/>
          <w:szCs w:val="20"/>
        </w:rPr>
        <w:t>in  Rwanda</w:t>
      </w:r>
      <w:proofErr w:type="gramEnd"/>
      <w:r>
        <w:rPr>
          <w:rFonts w:ascii="Calibri" w:eastAsia="Calibri" w:hAnsi="Calibri" w:cs="Calibri"/>
          <w:color w:val="000000"/>
          <w:sz w:val="20"/>
          <w:szCs w:val="20"/>
        </w:rPr>
        <w:t xml:space="preserve">. The specific essay prompt(s) will be posted on </w:t>
      </w:r>
      <w:r>
        <w:rPr>
          <w:rFonts w:ascii="Calibri" w:eastAsia="Calibri" w:hAnsi="Calibri" w:cs="Calibri"/>
          <w:sz w:val="20"/>
          <w:szCs w:val="20"/>
        </w:rPr>
        <w:t>Inquire</w:t>
      </w:r>
      <w:r>
        <w:rPr>
          <w:rFonts w:ascii="Calibri" w:eastAsia="Calibri" w:hAnsi="Calibri" w:cs="Calibri"/>
          <w:color w:val="000000"/>
          <w:sz w:val="20"/>
          <w:szCs w:val="20"/>
        </w:rPr>
        <w:t xml:space="preserve"> closer to the assignment deadline. </w:t>
      </w:r>
    </w:p>
    <w:p w14:paraId="34198FF5" w14:textId="77777777" w:rsidR="00280C48" w:rsidRDefault="00000000">
      <w:pPr>
        <w:widowControl w:val="0"/>
        <w:pBdr>
          <w:top w:val="nil"/>
          <w:left w:val="nil"/>
          <w:bottom w:val="nil"/>
          <w:right w:val="nil"/>
          <w:between w:val="nil"/>
        </w:pBdr>
        <w:spacing w:before="247" w:line="245" w:lineRule="auto"/>
        <w:ind w:left="1446" w:right="36" w:firstLine="9"/>
        <w:rPr>
          <w:rFonts w:ascii="Calibri" w:eastAsia="Calibri" w:hAnsi="Calibri" w:cs="Calibri"/>
          <w:color w:val="000000"/>
          <w:sz w:val="20"/>
          <w:szCs w:val="20"/>
        </w:rPr>
      </w:pPr>
      <w:r>
        <w:rPr>
          <w:rFonts w:ascii="Calibri" w:eastAsia="Calibri" w:hAnsi="Calibri" w:cs="Calibri"/>
          <w:i/>
          <w:color w:val="000000"/>
          <w:sz w:val="20"/>
          <w:szCs w:val="20"/>
        </w:rPr>
        <w:t>Team Presentations = 20%</w:t>
      </w:r>
      <w:r>
        <w:rPr>
          <w:rFonts w:ascii="Calibri" w:eastAsia="Calibri" w:hAnsi="Calibri" w:cs="Calibri"/>
          <w:color w:val="000000"/>
          <w:sz w:val="20"/>
          <w:szCs w:val="20"/>
        </w:rPr>
        <w:t xml:space="preserve">: These assignments will involve two separate team presentations, which will all require research, synthesis, and sharing of relevant and credible information about the presentation’s topic. Each presentation will also require the use of visual aids (i.e., PowerPoint slides). Team Presentation #1’s topic will focus on specific aspects of Rwanda and its culture(s), and Team Presentation #2’s topic will focus on the goals, </w:t>
      </w:r>
      <w:proofErr w:type="gramStart"/>
      <w:r>
        <w:rPr>
          <w:rFonts w:ascii="Calibri" w:eastAsia="Calibri" w:hAnsi="Calibri" w:cs="Calibri"/>
          <w:color w:val="000000"/>
          <w:sz w:val="20"/>
          <w:szCs w:val="20"/>
        </w:rPr>
        <w:t>needs,  and</w:t>
      </w:r>
      <w:proofErr w:type="gramEnd"/>
      <w:r>
        <w:rPr>
          <w:rFonts w:ascii="Calibri" w:eastAsia="Calibri" w:hAnsi="Calibri" w:cs="Calibri"/>
          <w:color w:val="000000"/>
          <w:sz w:val="20"/>
          <w:szCs w:val="20"/>
        </w:rPr>
        <w:t xml:space="preserve"> locations of the community-based organization(s) your team will be partnering with during the experience.  Specific assignment details will be posted on </w:t>
      </w:r>
      <w:r>
        <w:rPr>
          <w:rFonts w:ascii="Calibri" w:eastAsia="Calibri" w:hAnsi="Calibri" w:cs="Calibri"/>
          <w:sz w:val="20"/>
          <w:szCs w:val="20"/>
        </w:rPr>
        <w:t>Inquire</w:t>
      </w:r>
      <w:r>
        <w:rPr>
          <w:rFonts w:ascii="Calibri" w:eastAsia="Calibri" w:hAnsi="Calibri" w:cs="Calibri"/>
          <w:color w:val="000000"/>
          <w:sz w:val="20"/>
          <w:szCs w:val="20"/>
        </w:rPr>
        <w:t xml:space="preserve"> closer to the assignment deadlines. </w:t>
      </w:r>
    </w:p>
    <w:p w14:paraId="53B47AED" w14:textId="77777777" w:rsidR="00280C48" w:rsidRDefault="00000000">
      <w:pPr>
        <w:widowControl w:val="0"/>
        <w:pBdr>
          <w:top w:val="nil"/>
          <w:left w:val="nil"/>
          <w:bottom w:val="nil"/>
          <w:right w:val="nil"/>
          <w:between w:val="nil"/>
        </w:pBdr>
        <w:spacing w:before="7" w:line="240" w:lineRule="auto"/>
        <w:ind w:left="1816"/>
        <w:rPr>
          <w:rFonts w:ascii="Calibri" w:eastAsia="Calibri" w:hAnsi="Calibri" w:cs="Calibri"/>
          <w:color w:val="000000"/>
          <w:sz w:val="20"/>
          <w:szCs w:val="20"/>
        </w:rPr>
      </w:pPr>
      <w:r>
        <w:rPr>
          <w:rFonts w:ascii="Calibri" w:eastAsia="Calibri" w:hAnsi="Calibri" w:cs="Calibri"/>
          <w:color w:val="000000"/>
          <w:sz w:val="20"/>
          <w:szCs w:val="20"/>
        </w:rPr>
        <w:t xml:space="preserve">● Team Presentation #1 = 10% </w:t>
      </w:r>
    </w:p>
    <w:p w14:paraId="4DDCB688" w14:textId="77777777" w:rsidR="00280C48" w:rsidRDefault="00000000">
      <w:pPr>
        <w:widowControl w:val="0"/>
        <w:pBdr>
          <w:top w:val="nil"/>
          <w:left w:val="nil"/>
          <w:bottom w:val="nil"/>
          <w:right w:val="nil"/>
          <w:between w:val="nil"/>
        </w:pBdr>
        <w:spacing w:before="16" w:line="240" w:lineRule="auto"/>
        <w:ind w:left="1816"/>
        <w:rPr>
          <w:rFonts w:ascii="Calibri" w:eastAsia="Calibri" w:hAnsi="Calibri" w:cs="Calibri"/>
          <w:color w:val="000000"/>
          <w:sz w:val="20"/>
          <w:szCs w:val="20"/>
        </w:rPr>
      </w:pPr>
      <w:r>
        <w:rPr>
          <w:rFonts w:ascii="Calibri" w:eastAsia="Calibri" w:hAnsi="Calibri" w:cs="Calibri"/>
          <w:color w:val="000000"/>
          <w:sz w:val="20"/>
          <w:szCs w:val="20"/>
        </w:rPr>
        <w:t xml:space="preserve">● Team Presentation #2 = 10% </w:t>
      </w:r>
    </w:p>
    <w:p w14:paraId="2753507B" w14:textId="77777777" w:rsidR="00280C48" w:rsidRDefault="00000000">
      <w:pPr>
        <w:widowControl w:val="0"/>
        <w:pBdr>
          <w:top w:val="nil"/>
          <w:left w:val="nil"/>
          <w:bottom w:val="nil"/>
          <w:right w:val="nil"/>
          <w:between w:val="nil"/>
        </w:pBdr>
        <w:spacing w:before="251" w:line="244" w:lineRule="auto"/>
        <w:ind w:left="1442" w:right="38" w:firstLine="12"/>
        <w:rPr>
          <w:rFonts w:ascii="Calibri" w:eastAsia="Calibri" w:hAnsi="Calibri" w:cs="Calibri"/>
          <w:color w:val="000000"/>
          <w:sz w:val="20"/>
          <w:szCs w:val="20"/>
        </w:rPr>
      </w:pPr>
      <w:r>
        <w:rPr>
          <w:rFonts w:ascii="Calibri" w:eastAsia="Calibri" w:hAnsi="Calibri" w:cs="Calibri"/>
          <w:i/>
          <w:color w:val="000000"/>
          <w:sz w:val="20"/>
          <w:szCs w:val="20"/>
        </w:rPr>
        <w:t>Teaching Preparation Activities = 25%</w:t>
      </w:r>
      <w:r>
        <w:rPr>
          <w:rFonts w:ascii="Calibri" w:eastAsia="Calibri" w:hAnsi="Calibri" w:cs="Calibri"/>
          <w:color w:val="000000"/>
          <w:sz w:val="20"/>
          <w:szCs w:val="20"/>
        </w:rPr>
        <w:t>: Your time engaging with the community-based organizations in Rwanda will</w:t>
      </w:r>
      <w:r>
        <w:rPr>
          <w:rFonts w:ascii="Calibri" w:eastAsia="Calibri" w:hAnsi="Calibri" w:cs="Calibri"/>
          <w:sz w:val="20"/>
          <w:szCs w:val="20"/>
        </w:rPr>
        <w:t xml:space="preserve"> </w:t>
      </w:r>
      <w:r>
        <w:rPr>
          <w:rFonts w:ascii="Calibri" w:eastAsia="Calibri" w:hAnsi="Calibri" w:cs="Calibri"/>
          <w:color w:val="000000"/>
          <w:sz w:val="20"/>
          <w:szCs w:val="20"/>
        </w:rPr>
        <w:t>focus (in different ways and to varying degrees depending on your team) on the teaching and learning process as</w:t>
      </w:r>
      <w:r>
        <w:rPr>
          <w:rFonts w:ascii="Calibri" w:eastAsia="Calibri" w:hAnsi="Calibri" w:cs="Calibri"/>
          <w:sz w:val="20"/>
          <w:szCs w:val="20"/>
        </w:rPr>
        <w:t xml:space="preserve"> </w:t>
      </w:r>
      <w:r>
        <w:rPr>
          <w:rFonts w:ascii="Calibri" w:eastAsia="Calibri" w:hAnsi="Calibri" w:cs="Calibri"/>
          <w:color w:val="000000"/>
          <w:sz w:val="20"/>
          <w:szCs w:val="20"/>
        </w:rPr>
        <w:t>you engage with the partner organization and its constituents in schools and/or community education programs in</w:t>
      </w:r>
      <w:r>
        <w:rPr>
          <w:rFonts w:ascii="Calibri" w:eastAsia="Calibri" w:hAnsi="Calibri" w:cs="Calibri"/>
          <w:sz w:val="20"/>
          <w:szCs w:val="20"/>
        </w:rPr>
        <w:t xml:space="preserve"> </w:t>
      </w:r>
      <w:r>
        <w:rPr>
          <w:rFonts w:ascii="Calibri" w:eastAsia="Calibri" w:hAnsi="Calibri" w:cs="Calibri"/>
          <w:color w:val="000000"/>
          <w:sz w:val="20"/>
          <w:szCs w:val="20"/>
        </w:rPr>
        <w:t xml:space="preserve">your team’s location. These preparation activities will provide you with foundational information about </w:t>
      </w:r>
      <w:proofErr w:type="gramStart"/>
      <w:r>
        <w:rPr>
          <w:rFonts w:ascii="Calibri" w:eastAsia="Calibri" w:hAnsi="Calibri" w:cs="Calibri"/>
          <w:color w:val="000000"/>
          <w:sz w:val="20"/>
          <w:szCs w:val="20"/>
        </w:rPr>
        <w:t>teaching,  learning</w:t>
      </w:r>
      <w:proofErr w:type="gramEnd"/>
      <w:r>
        <w:rPr>
          <w:rFonts w:ascii="Calibri" w:eastAsia="Calibri" w:hAnsi="Calibri" w:cs="Calibri"/>
          <w:color w:val="000000"/>
          <w:sz w:val="20"/>
          <w:szCs w:val="20"/>
        </w:rPr>
        <w:t xml:space="preserve">, </w:t>
      </w:r>
      <w:proofErr w:type="gramStart"/>
      <w:r>
        <w:rPr>
          <w:rFonts w:ascii="Calibri" w:eastAsia="Calibri" w:hAnsi="Calibri" w:cs="Calibri"/>
          <w:color w:val="000000"/>
          <w:sz w:val="20"/>
          <w:szCs w:val="20"/>
        </w:rPr>
        <w:t>and lesson</w:t>
      </w:r>
      <w:proofErr w:type="gramEnd"/>
      <w:r>
        <w:rPr>
          <w:rFonts w:ascii="Calibri" w:eastAsia="Calibri" w:hAnsi="Calibri" w:cs="Calibri"/>
          <w:color w:val="000000"/>
          <w:sz w:val="20"/>
          <w:szCs w:val="20"/>
        </w:rPr>
        <w:t xml:space="preserve"> planning as well as require that you and your team members prepare lesson plans and</w:t>
      </w:r>
      <w:r>
        <w:rPr>
          <w:rFonts w:ascii="Calibri" w:eastAsia="Calibri" w:hAnsi="Calibri" w:cs="Calibri"/>
          <w:sz w:val="20"/>
          <w:szCs w:val="20"/>
        </w:rPr>
        <w:t xml:space="preserve"> </w:t>
      </w:r>
      <w:r>
        <w:rPr>
          <w:rFonts w:ascii="Calibri" w:eastAsia="Calibri" w:hAnsi="Calibri" w:cs="Calibri"/>
          <w:color w:val="000000"/>
          <w:sz w:val="20"/>
          <w:szCs w:val="20"/>
        </w:rPr>
        <w:t>teaching activities to take with you to your site. During the field study class meeting times, you and your team</w:t>
      </w:r>
      <w:r>
        <w:rPr>
          <w:rFonts w:ascii="Calibri" w:eastAsia="Calibri" w:hAnsi="Calibri" w:cs="Calibri"/>
          <w:sz w:val="20"/>
          <w:szCs w:val="20"/>
        </w:rPr>
        <w:t xml:space="preserve"> </w:t>
      </w:r>
      <w:r>
        <w:rPr>
          <w:rFonts w:ascii="Calibri" w:eastAsia="Calibri" w:hAnsi="Calibri" w:cs="Calibri"/>
          <w:color w:val="000000"/>
          <w:sz w:val="20"/>
          <w:szCs w:val="20"/>
        </w:rPr>
        <w:t>members will learn how to prepare lesson plans, create teaching and learning activities based on the needs of your</w:t>
      </w:r>
      <w:r>
        <w:rPr>
          <w:rFonts w:ascii="Calibri" w:eastAsia="Calibri" w:hAnsi="Calibri" w:cs="Calibri"/>
          <w:sz w:val="20"/>
          <w:szCs w:val="20"/>
        </w:rPr>
        <w:t xml:space="preserve"> </w:t>
      </w:r>
      <w:r>
        <w:rPr>
          <w:rFonts w:ascii="Calibri" w:eastAsia="Calibri" w:hAnsi="Calibri" w:cs="Calibri"/>
          <w:color w:val="000000"/>
          <w:sz w:val="20"/>
          <w:szCs w:val="20"/>
        </w:rPr>
        <w:t>partner organization(s) and its constituents, and be a helper in a learning environment. To demonstrate your</w:t>
      </w:r>
      <w:r>
        <w:rPr>
          <w:rFonts w:ascii="Calibri" w:eastAsia="Calibri" w:hAnsi="Calibri" w:cs="Calibri"/>
          <w:sz w:val="20"/>
          <w:szCs w:val="20"/>
        </w:rPr>
        <w:t xml:space="preserve"> </w:t>
      </w:r>
      <w:r>
        <w:rPr>
          <w:rFonts w:ascii="Calibri" w:eastAsia="Calibri" w:hAnsi="Calibri" w:cs="Calibri"/>
          <w:color w:val="000000"/>
          <w:sz w:val="20"/>
          <w:szCs w:val="20"/>
        </w:rPr>
        <w:t>team’s preparedness for the teaching aspects of its field study experience, it must successfully complete the</w:t>
      </w:r>
      <w:r>
        <w:rPr>
          <w:rFonts w:ascii="Calibri" w:eastAsia="Calibri" w:hAnsi="Calibri" w:cs="Calibri"/>
          <w:sz w:val="20"/>
          <w:szCs w:val="20"/>
        </w:rPr>
        <w:t xml:space="preserve"> </w:t>
      </w:r>
      <w:r>
        <w:rPr>
          <w:rFonts w:ascii="Calibri" w:eastAsia="Calibri" w:hAnsi="Calibri" w:cs="Calibri"/>
          <w:color w:val="000000"/>
          <w:sz w:val="20"/>
          <w:szCs w:val="20"/>
        </w:rPr>
        <w:t xml:space="preserve">assignments listed below. Specific assignment details will be posted on </w:t>
      </w:r>
      <w:r>
        <w:rPr>
          <w:rFonts w:ascii="Calibri" w:eastAsia="Calibri" w:hAnsi="Calibri" w:cs="Calibri"/>
          <w:sz w:val="20"/>
          <w:szCs w:val="20"/>
        </w:rPr>
        <w:t>Inquire</w:t>
      </w:r>
      <w:r>
        <w:rPr>
          <w:rFonts w:ascii="Calibri" w:eastAsia="Calibri" w:hAnsi="Calibri" w:cs="Calibri"/>
          <w:color w:val="000000"/>
          <w:sz w:val="20"/>
          <w:szCs w:val="20"/>
        </w:rPr>
        <w:t xml:space="preserve"> closer to the assignment deadlines. </w:t>
      </w:r>
    </w:p>
    <w:p w14:paraId="424346B1" w14:textId="77777777" w:rsidR="00280C48" w:rsidRDefault="00000000">
      <w:pPr>
        <w:widowControl w:val="0"/>
        <w:numPr>
          <w:ilvl w:val="0"/>
          <w:numId w:val="1"/>
        </w:numPr>
        <w:pBdr>
          <w:top w:val="nil"/>
          <w:left w:val="nil"/>
          <w:bottom w:val="nil"/>
          <w:right w:val="nil"/>
          <w:between w:val="nil"/>
        </w:pBdr>
        <w:spacing w:before="251" w:line="244" w:lineRule="auto"/>
        <w:ind w:right="38"/>
        <w:rPr>
          <w:rFonts w:ascii="Calibri" w:eastAsia="Calibri" w:hAnsi="Calibri" w:cs="Calibri"/>
          <w:color w:val="000000"/>
          <w:sz w:val="20"/>
          <w:szCs w:val="20"/>
        </w:rPr>
      </w:pPr>
      <w:r>
        <w:rPr>
          <w:rFonts w:ascii="Calibri" w:eastAsia="Calibri" w:hAnsi="Calibri" w:cs="Calibri"/>
          <w:color w:val="000000"/>
          <w:sz w:val="20"/>
          <w:szCs w:val="20"/>
        </w:rPr>
        <w:t xml:space="preserve">Team Lesson Plan = 15% </w:t>
      </w:r>
    </w:p>
    <w:p w14:paraId="29FBBD22" w14:textId="77777777" w:rsidR="00280C48" w:rsidRDefault="00000000">
      <w:pPr>
        <w:widowControl w:val="0"/>
        <w:numPr>
          <w:ilvl w:val="0"/>
          <w:numId w:val="1"/>
        </w:numPr>
        <w:pBdr>
          <w:top w:val="nil"/>
          <w:left w:val="nil"/>
          <w:bottom w:val="nil"/>
          <w:right w:val="nil"/>
          <w:between w:val="nil"/>
        </w:pBdr>
        <w:spacing w:line="244" w:lineRule="auto"/>
        <w:ind w:right="38"/>
        <w:rPr>
          <w:rFonts w:ascii="Calibri" w:eastAsia="Calibri" w:hAnsi="Calibri" w:cs="Calibri"/>
          <w:color w:val="000000"/>
          <w:sz w:val="20"/>
          <w:szCs w:val="20"/>
        </w:rPr>
      </w:pPr>
      <w:r>
        <w:rPr>
          <w:rFonts w:ascii="Calibri" w:eastAsia="Calibri" w:hAnsi="Calibri" w:cs="Calibri"/>
          <w:color w:val="000000"/>
          <w:sz w:val="20"/>
          <w:szCs w:val="20"/>
        </w:rPr>
        <w:t xml:space="preserve">Team Lesson Demo = 10% </w:t>
      </w:r>
    </w:p>
    <w:p w14:paraId="39938A1C" w14:textId="77777777" w:rsidR="00280C48" w:rsidRDefault="00000000">
      <w:pPr>
        <w:widowControl w:val="0"/>
        <w:spacing w:before="256" w:line="240" w:lineRule="auto"/>
        <w:ind w:left="723"/>
        <w:rPr>
          <w:rFonts w:ascii="Calibri" w:eastAsia="Calibri" w:hAnsi="Calibri" w:cs="Calibri"/>
          <w:b/>
          <w:i/>
          <w:sz w:val="20"/>
          <w:szCs w:val="20"/>
        </w:rPr>
      </w:pPr>
      <w:r>
        <w:rPr>
          <w:rFonts w:ascii="Calibri" w:eastAsia="Calibri" w:hAnsi="Calibri" w:cs="Calibri"/>
          <w:b/>
          <w:i/>
          <w:sz w:val="20"/>
          <w:szCs w:val="20"/>
        </w:rPr>
        <w:t xml:space="preserve">Field Study On-Site Engagement and Post-Experience Reflection Assignments = 50% </w:t>
      </w:r>
    </w:p>
    <w:p w14:paraId="6C2615F5" w14:textId="77777777" w:rsidR="00280C48" w:rsidRDefault="00000000">
      <w:pPr>
        <w:widowControl w:val="0"/>
        <w:spacing w:before="252" w:line="244" w:lineRule="auto"/>
        <w:ind w:left="1454" w:right="187" w:hanging="3"/>
        <w:rPr>
          <w:rFonts w:ascii="Calibri" w:eastAsia="Calibri" w:hAnsi="Calibri" w:cs="Calibri"/>
          <w:color w:val="000000"/>
          <w:sz w:val="20"/>
          <w:szCs w:val="20"/>
        </w:rPr>
      </w:pPr>
      <w:r>
        <w:rPr>
          <w:rFonts w:ascii="Calibri" w:eastAsia="Calibri" w:hAnsi="Calibri" w:cs="Calibri"/>
          <w:i/>
          <w:sz w:val="20"/>
          <w:szCs w:val="20"/>
        </w:rPr>
        <w:t>On-Site Engagement and Participation = 40%</w:t>
      </w:r>
      <w:r>
        <w:rPr>
          <w:rFonts w:ascii="Calibri" w:eastAsia="Calibri" w:hAnsi="Calibri" w:cs="Calibri"/>
          <w:sz w:val="20"/>
          <w:szCs w:val="20"/>
        </w:rPr>
        <w:t xml:space="preserve">: The most significant part of this field study is your active and productive engagement during your time in Rwanda. As described in more detail below, you are expected to give </w:t>
      </w:r>
      <w:r>
        <w:rPr>
          <w:rFonts w:ascii="Calibri" w:eastAsia="Calibri" w:hAnsi="Calibri" w:cs="Calibri"/>
          <w:color w:val="000000"/>
          <w:sz w:val="20"/>
          <w:szCs w:val="20"/>
        </w:rPr>
        <w:t xml:space="preserve">this experience your all, which means productively and positively contributing to your team’s tasks and </w:t>
      </w:r>
      <w:proofErr w:type="gramStart"/>
      <w:r>
        <w:rPr>
          <w:rFonts w:ascii="Calibri" w:eastAsia="Calibri" w:hAnsi="Calibri" w:cs="Calibri"/>
          <w:color w:val="000000"/>
          <w:sz w:val="20"/>
          <w:szCs w:val="20"/>
        </w:rPr>
        <w:t>activities,  attending</w:t>
      </w:r>
      <w:proofErr w:type="gramEnd"/>
      <w:r>
        <w:rPr>
          <w:rFonts w:ascii="Calibri" w:eastAsia="Calibri" w:hAnsi="Calibri" w:cs="Calibri"/>
          <w:color w:val="000000"/>
          <w:sz w:val="20"/>
          <w:szCs w:val="20"/>
        </w:rPr>
        <w:t xml:space="preserve"> all planning and reflection meetings, and demonstrating professionalism while engaging with your partner organization(s) and its constituents in the community. </w:t>
      </w:r>
    </w:p>
    <w:p w14:paraId="0C254447" w14:textId="77777777" w:rsidR="00280C48" w:rsidRDefault="00000000">
      <w:pPr>
        <w:widowControl w:val="0"/>
        <w:pBdr>
          <w:top w:val="nil"/>
          <w:left w:val="nil"/>
          <w:bottom w:val="nil"/>
          <w:right w:val="nil"/>
          <w:between w:val="nil"/>
        </w:pBdr>
        <w:spacing w:before="248" w:line="245" w:lineRule="auto"/>
        <w:ind w:left="1442" w:right="143" w:firstLine="4"/>
        <w:rPr>
          <w:rFonts w:ascii="Calibri" w:eastAsia="Calibri" w:hAnsi="Calibri" w:cs="Calibri"/>
          <w:color w:val="000000"/>
          <w:sz w:val="20"/>
          <w:szCs w:val="20"/>
        </w:rPr>
      </w:pPr>
      <w:r>
        <w:rPr>
          <w:rFonts w:ascii="Calibri" w:eastAsia="Calibri" w:hAnsi="Calibri" w:cs="Calibri"/>
          <w:i/>
          <w:color w:val="000000"/>
          <w:sz w:val="20"/>
          <w:szCs w:val="20"/>
        </w:rPr>
        <w:t xml:space="preserve">Post-Experience Essay = </w:t>
      </w:r>
      <w:r>
        <w:rPr>
          <w:rFonts w:ascii="Calibri" w:eastAsia="Calibri" w:hAnsi="Calibri" w:cs="Calibri"/>
          <w:i/>
          <w:sz w:val="20"/>
          <w:szCs w:val="20"/>
        </w:rPr>
        <w:t>10</w:t>
      </w:r>
      <w:r>
        <w:rPr>
          <w:rFonts w:ascii="Calibri" w:eastAsia="Calibri" w:hAnsi="Calibri" w:cs="Calibri"/>
          <w:i/>
          <w:color w:val="000000"/>
          <w:sz w:val="20"/>
          <w:szCs w:val="20"/>
        </w:rPr>
        <w:t xml:space="preserve">%: </w:t>
      </w:r>
      <w:r>
        <w:rPr>
          <w:rFonts w:ascii="Calibri" w:eastAsia="Calibri" w:hAnsi="Calibri" w:cs="Calibri"/>
          <w:sz w:val="20"/>
          <w:szCs w:val="20"/>
        </w:rPr>
        <w:t xml:space="preserve">You do not have any final examinations (i.e. a written test) in this course. In place of this, </w:t>
      </w:r>
      <w:r>
        <w:rPr>
          <w:rFonts w:ascii="Calibri" w:eastAsia="Calibri" w:hAnsi="Calibri" w:cs="Calibri"/>
          <w:color w:val="000000"/>
          <w:sz w:val="20"/>
          <w:szCs w:val="20"/>
        </w:rPr>
        <w:t xml:space="preserve">you will write an essay (1.5-2 pages, double-spaced) that will ask you to reflect on your completed field study and service-learning experience in Rwanda and to share a favorite story and/or photo from your time there. The specific essay prompt(s) will be posted on </w:t>
      </w:r>
      <w:r>
        <w:rPr>
          <w:rFonts w:ascii="Calibri" w:eastAsia="Calibri" w:hAnsi="Calibri" w:cs="Calibri"/>
          <w:sz w:val="20"/>
          <w:szCs w:val="20"/>
        </w:rPr>
        <w:t>Inquire</w:t>
      </w:r>
      <w:r>
        <w:rPr>
          <w:rFonts w:ascii="Calibri" w:eastAsia="Calibri" w:hAnsi="Calibri" w:cs="Calibri"/>
          <w:color w:val="000000"/>
          <w:sz w:val="20"/>
          <w:szCs w:val="20"/>
        </w:rPr>
        <w:t xml:space="preserve"> closer to the assignment deadline. </w:t>
      </w:r>
    </w:p>
    <w:p w14:paraId="0CB91D68" w14:textId="77777777" w:rsidR="00280C48" w:rsidRDefault="00000000">
      <w:pPr>
        <w:widowControl w:val="0"/>
        <w:pBdr>
          <w:top w:val="nil"/>
          <w:left w:val="nil"/>
          <w:bottom w:val="nil"/>
          <w:right w:val="nil"/>
          <w:between w:val="nil"/>
        </w:pBdr>
        <w:spacing w:before="247" w:line="240" w:lineRule="auto"/>
        <w:ind w:left="12"/>
        <w:rPr>
          <w:rFonts w:ascii="Calibri" w:eastAsia="Calibri" w:hAnsi="Calibri" w:cs="Calibri"/>
          <w:b/>
          <w:color w:val="000000"/>
          <w:sz w:val="20"/>
          <w:szCs w:val="20"/>
        </w:rPr>
      </w:pPr>
      <w:r>
        <w:rPr>
          <w:rFonts w:ascii="Calibri" w:eastAsia="Calibri" w:hAnsi="Calibri" w:cs="Calibri"/>
          <w:b/>
          <w:color w:val="000000"/>
          <w:sz w:val="20"/>
          <w:szCs w:val="20"/>
        </w:rPr>
        <w:t xml:space="preserve">Field Study Policies and Expectations </w:t>
      </w:r>
    </w:p>
    <w:p w14:paraId="34A9C871" w14:textId="77777777" w:rsidR="00280C48" w:rsidRDefault="00000000">
      <w:pPr>
        <w:widowControl w:val="0"/>
        <w:pBdr>
          <w:top w:val="nil"/>
          <w:left w:val="nil"/>
          <w:bottom w:val="nil"/>
          <w:right w:val="nil"/>
          <w:between w:val="nil"/>
        </w:pBdr>
        <w:spacing w:before="256" w:line="245" w:lineRule="auto"/>
        <w:ind w:left="723" w:right="166" w:hanging="2"/>
        <w:rPr>
          <w:rFonts w:ascii="Calibri" w:eastAsia="Calibri" w:hAnsi="Calibri" w:cs="Calibri"/>
          <w:color w:val="000000"/>
          <w:sz w:val="20"/>
          <w:szCs w:val="20"/>
        </w:rPr>
      </w:pPr>
      <w:r>
        <w:rPr>
          <w:rFonts w:ascii="Calibri" w:eastAsia="Calibri" w:hAnsi="Calibri" w:cs="Calibri"/>
          <w:b/>
          <w:i/>
          <w:color w:val="000000"/>
          <w:sz w:val="20"/>
          <w:szCs w:val="20"/>
        </w:rPr>
        <w:t xml:space="preserve">Field Study Structure and Meeting Times: </w:t>
      </w:r>
      <w:r>
        <w:rPr>
          <w:rFonts w:ascii="Calibri" w:eastAsia="Calibri" w:hAnsi="Calibri" w:cs="Calibri"/>
          <w:color w:val="000000"/>
          <w:sz w:val="20"/>
          <w:szCs w:val="20"/>
        </w:rPr>
        <w:t xml:space="preserve">While you are in Lugano, you will meet with your field study team and TAs </w:t>
      </w:r>
      <w:proofErr w:type="gramStart"/>
      <w:r>
        <w:rPr>
          <w:rFonts w:ascii="Calibri" w:eastAsia="Calibri" w:hAnsi="Calibri" w:cs="Calibri"/>
          <w:color w:val="000000"/>
          <w:sz w:val="20"/>
          <w:szCs w:val="20"/>
        </w:rPr>
        <w:t>from  2</w:t>
      </w:r>
      <w:proofErr w:type="gramEnd"/>
      <w:r>
        <w:rPr>
          <w:rFonts w:ascii="Calibri" w:eastAsia="Calibri" w:hAnsi="Calibri" w:cs="Calibri"/>
          <w:color w:val="000000"/>
          <w:sz w:val="20"/>
          <w:szCs w:val="20"/>
        </w:rPr>
        <w:t xml:space="preserve">-4 p.m. on Tuesdays and Thursdays. During this time, you will learn about and discuss that day’s topic and complete specific tasks. While in Rwanda, you will participate in activities with the partner organizations and daily planning and reflection meetings as well as other program activities and events with your field study team and </w:t>
      </w:r>
      <w:proofErr w:type="spellStart"/>
      <w:r>
        <w:rPr>
          <w:rFonts w:ascii="Calibri" w:eastAsia="Calibri" w:hAnsi="Calibri" w:cs="Calibri"/>
          <w:color w:val="000000"/>
          <w:sz w:val="20"/>
          <w:szCs w:val="20"/>
        </w:rPr>
        <w:t>TAs.</w:t>
      </w:r>
      <w:proofErr w:type="spellEnd"/>
      <w:r>
        <w:rPr>
          <w:rFonts w:ascii="Calibri" w:eastAsia="Calibri" w:hAnsi="Calibri" w:cs="Calibri"/>
          <w:color w:val="000000"/>
          <w:sz w:val="20"/>
          <w:szCs w:val="20"/>
        </w:rPr>
        <w:t xml:space="preserve"> </w:t>
      </w:r>
    </w:p>
    <w:p w14:paraId="707B7096" w14:textId="77777777" w:rsidR="00280C48" w:rsidRDefault="00000000">
      <w:pPr>
        <w:widowControl w:val="0"/>
        <w:pBdr>
          <w:top w:val="nil"/>
          <w:left w:val="nil"/>
          <w:bottom w:val="nil"/>
          <w:right w:val="nil"/>
          <w:between w:val="nil"/>
        </w:pBdr>
        <w:spacing w:before="282" w:line="243" w:lineRule="auto"/>
        <w:ind w:left="727" w:right="105" w:hanging="15"/>
        <w:rPr>
          <w:rFonts w:ascii="Calibri" w:eastAsia="Calibri" w:hAnsi="Calibri" w:cs="Calibri"/>
          <w:color w:val="000000"/>
          <w:sz w:val="20"/>
          <w:szCs w:val="20"/>
        </w:rPr>
      </w:pPr>
      <w:r>
        <w:rPr>
          <w:rFonts w:ascii="Calibri" w:eastAsia="Calibri" w:hAnsi="Calibri" w:cs="Calibri"/>
          <w:b/>
          <w:i/>
          <w:color w:val="000000"/>
          <w:sz w:val="20"/>
          <w:szCs w:val="20"/>
        </w:rPr>
        <w:t xml:space="preserve">Attendance and Deadlines: </w:t>
      </w:r>
      <w:r>
        <w:rPr>
          <w:rFonts w:ascii="Calibri" w:eastAsia="Calibri" w:hAnsi="Calibri" w:cs="Calibri"/>
          <w:color w:val="000000"/>
          <w:sz w:val="20"/>
          <w:szCs w:val="20"/>
        </w:rPr>
        <w:t>Due to the nature of this experience, a great deal of learning takes place during the field study meetings, and attendance at these meetings is essential (and mandatory!) to develop the depth of knowledge and skill necessary for you to be successful and get the most out of the experience. This class will also adhere to the Linking Lives program attendance policy: “</w:t>
      </w:r>
      <w:r>
        <w:rPr>
          <w:rFonts w:ascii="Calibri" w:eastAsia="Calibri" w:hAnsi="Calibri" w:cs="Calibri"/>
          <w:color w:val="000000"/>
          <w:sz w:val="21"/>
          <w:szCs w:val="21"/>
          <w:highlight w:val="white"/>
        </w:rPr>
        <w:t xml:space="preserve">Students are required to attend class. </w:t>
      </w:r>
      <w:r>
        <w:rPr>
          <w:rFonts w:ascii="Calibri" w:eastAsia="Calibri" w:hAnsi="Calibri" w:cs="Calibri"/>
          <w:color w:val="000000"/>
          <w:sz w:val="20"/>
          <w:szCs w:val="20"/>
          <w:highlight w:val="white"/>
        </w:rPr>
        <w:t xml:space="preserve">If a student does not attend a class, their grade </w:t>
      </w:r>
      <w:proofErr w:type="gramStart"/>
      <w:r>
        <w:rPr>
          <w:rFonts w:ascii="Calibri" w:eastAsia="Calibri" w:hAnsi="Calibri" w:cs="Calibri"/>
          <w:color w:val="000000"/>
          <w:sz w:val="20"/>
          <w:szCs w:val="20"/>
          <w:highlight w:val="white"/>
        </w:rPr>
        <w:t xml:space="preserve">for </w:t>
      </w:r>
      <w:r>
        <w:rPr>
          <w:rFonts w:ascii="Calibri" w:eastAsia="Calibri" w:hAnsi="Calibri" w:cs="Calibri"/>
          <w:color w:val="000000"/>
          <w:sz w:val="20"/>
          <w:szCs w:val="20"/>
        </w:rPr>
        <w:t xml:space="preserve"> ROA</w:t>
      </w:r>
      <w:proofErr w:type="gramEnd"/>
      <w:r>
        <w:rPr>
          <w:rFonts w:ascii="Calibri" w:eastAsia="Calibri" w:hAnsi="Calibri" w:cs="Calibri"/>
          <w:sz w:val="20"/>
          <w:szCs w:val="20"/>
        </w:rPr>
        <w:t xml:space="preserve"> 218/219 </w:t>
      </w:r>
      <w:r>
        <w:rPr>
          <w:rFonts w:ascii="Calibri" w:eastAsia="Calibri" w:hAnsi="Calibri" w:cs="Calibri"/>
          <w:color w:val="000000"/>
          <w:sz w:val="20"/>
          <w:szCs w:val="20"/>
        </w:rPr>
        <w:t>(</w:t>
      </w:r>
      <w:r>
        <w:rPr>
          <w:rFonts w:ascii="Calibri" w:eastAsia="Calibri" w:hAnsi="Calibri" w:cs="Calibri"/>
          <w:color w:val="000000"/>
          <w:sz w:val="20"/>
          <w:szCs w:val="20"/>
          <w:highlight w:val="white"/>
        </w:rPr>
        <w:t xml:space="preserve">MKTG 3954) will be lowered by a partial letter grade for each absence (i.e., an A will be decreased to an A-; </w:t>
      </w:r>
      <w:r>
        <w:rPr>
          <w:rFonts w:ascii="Calibri" w:eastAsia="Calibri" w:hAnsi="Calibri" w:cs="Calibri"/>
          <w:color w:val="000000"/>
          <w:sz w:val="20"/>
          <w:szCs w:val="20"/>
          <w:highlight w:val="white"/>
        </w:rPr>
        <w:lastRenderedPageBreak/>
        <w:t>an A- to a B</w:t>
      </w:r>
      <w:proofErr w:type="gramStart"/>
      <w:r>
        <w:rPr>
          <w:rFonts w:ascii="Calibri" w:eastAsia="Calibri" w:hAnsi="Calibri" w:cs="Calibri"/>
          <w:color w:val="000000"/>
          <w:sz w:val="20"/>
          <w:szCs w:val="20"/>
          <w:highlight w:val="white"/>
        </w:rPr>
        <w:t xml:space="preserve">+ </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highlight w:val="white"/>
        </w:rPr>
        <w:t>etc</w:t>
      </w:r>
      <w:proofErr w:type="spellEnd"/>
      <w:proofErr w:type="gramEnd"/>
      <w:r>
        <w:rPr>
          <w:rFonts w:ascii="Calibri" w:eastAsia="Calibri" w:hAnsi="Calibri" w:cs="Calibri"/>
          <w:color w:val="000000"/>
          <w:sz w:val="20"/>
          <w:szCs w:val="20"/>
          <w:highlight w:val="white"/>
        </w:rPr>
        <w:t xml:space="preserve">). If the student has requested and received an excused absence prior to the class, the grade will remain unaffected. </w:t>
      </w:r>
      <w:r>
        <w:rPr>
          <w:rFonts w:ascii="Calibri" w:eastAsia="Calibri" w:hAnsi="Calibri" w:cs="Calibri"/>
          <w:color w:val="000000"/>
          <w:sz w:val="20"/>
          <w:szCs w:val="20"/>
        </w:rPr>
        <w:t xml:space="preserve"> </w:t>
      </w:r>
      <w:r>
        <w:rPr>
          <w:rFonts w:ascii="Calibri" w:eastAsia="Calibri" w:hAnsi="Calibri" w:cs="Calibri"/>
          <w:color w:val="000000"/>
          <w:sz w:val="20"/>
          <w:szCs w:val="20"/>
          <w:highlight w:val="white"/>
        </w:rPr>
        <w:t xml:space="preserve">Reasons for an excuse absence </w:t>
      </w:r>
      <w:proofErr w:type="gramStart"/>
      <w:r>
        <w:rPr>
          <w:rFonts w:ascii="Calibri" w:eastAsia="Calibri" w:hAnsi="Calibri" w:cs="Calibri"/>
          <w:color w:val="000000"/>
          <w:sz w:val="20"/>
          <w:szCs w:val="20"/>
          <w:highlight w:val="white"/>
        </w:rPr>
        <w:t>include:</w:t>
      </w:r>
      <w:proofErr w:type="gramEnd"/>
      <w:r>
        <w:rPr>
          <w:rFonts w:ascii="Calibri" w:eastAsia="Calibri" w:hAnsi="Calibri" w:cs="Calibri"/>
          <w:color w:val="000000"/>
          <w:sz w:val="20"/>
          <w:szCs w:val="20"/>
          <w:highlight w:val="white"/>
        </w:rPr>
        <w:t xml:space="preserve"> in the hospital; tested positive for COVID or another highly infectious illness; family emergency.”</w:t>
      </w:r>
      <w:r>
        <w:rPr>
          <w:rFonts w:ascii="Calibri" w:eastAsia="Calibri" w:hAnsi="Calibri" w:cs="Calibri"/>
          <w:color w:val="000000"/>
          <w:sz w:val="20"/>
          <w:szCs w:val="20"/>
        </w:rPr>
        <w:t xml:space="preserve"> </w:t>
      </w:r>
    </w:p>
    <w:p w14:paraId="4A9B2D04" w14:textId="77777777" w:rsidR="00280C48" w:rsidRDefault="00000000">
      <w:pPr>
        <w:widowControl w:val="0"/>
        <w:pBdr>
          <w:top w:val="nil"/>
          <w:left w:val="nil"/>
          <w:bottom w:val="nil"/>
          <w:right w:val="nil"/>
          <w:between w:val="nil"/>
        </w:pBdr>
        <w:spacing w:before="248" w:line="244" w:lineRule="auto"/>
        <w:ind w:left="723" w:right="231" w:firstLine="1"/>
        <w:rPr>
          <w:rFonts w:ascii="Calibri" w:eastAsia="Calibri" w:hAnsi="Calibri" w:cs="Calibri"/>
          <w:color w:val="000000"/>
          <w:sz w:val="20"/>
          <w:szCs w:val="20"/>
        </w:rPr>
      </w:pPr>
      <w:r>
        <w:rPr>
          <w:rFonts w:ascii="Calibri" w:eastAsia="Calibri" w:hAnsi="Calibri" w:cs="Calibri"/>
          <w:color w:val="000000"/>
          <w:sz w:val="20"/>
          <w:szCs w:val="20"/>
        </w:rPr>
        <w:t xml:space="preserve">Successfully meeting deadlines is an essential part of professional and ethical behavior in all professional </w:t>
      </w:r>
      <w:proofErr w:type="gramStart"/>
      <w:r>
        <w:rPr>
          <w:rFonts w:ascii="Calibri" w:eastAsia="Calibri" w:hAnsi="Calibri" w:cs="Calibri"/>
          <w:color w:val="000000"/>
          <w:sz w:val="20"/>
          <w:szCs w:val="20"/>
        </w:rPr>
        <w:t>environments,  whether</w:t>
      </w:r>
      <w:proofErr w:type="gramEnd"/>
      <w:r>
        <w:rPr>
          <w:rFonts w:ascii="Calibri" w:eastAsia="Calibri" w:hAnsi="Calibri" w:cs="Calibri"/>
          <w:color w:val="000000"/>
          <w:sz w:val="20"/>
          <w:szCs w:val="20"/>
        </w:rPr>
        <w:t xml:space="preserve"> business, communication, service, or other contexts. The instructors expect assignments to be completed by the deadline posted on </w:t>
      </w:r>
      <w:r>
        <w:rPr>
          <w:rFonts w:ascii="Calibri" w:eastAsia="Calibri" w:hAnsi="Calibri" w:cs="Calibri"/>
          <w:sz w:val="20"/>
          <w:szCs w:val="20"/>
        </w:rPr>
        <w:t>Inquire</w:t>
      </w:r>
      <w:r>
        <w:rPr>
          <w:rFonts w:ascii="Calibri" w:eastAsia="Calibri" w:hAnsi="Calibri" w:cs="Calibri"/>
          <w:color w:val="000000"/>
          <w:sz w:val="20"/>
          <w:szCs w:val="20"/>
        </w:rPr>
        <w:t xml:space="preserve">, and preparation and pre-trip reflection assignments must be completed before departure </w:t>
      </w:r>
      <w:proofErr w:type="gramStart"/>
      <w:r>
        <w:rPr>
          <w:rFonts w:ascii="Calibri" w:eastAsia="Calibri" w:hAnsi="Calibri" w:cs="Calibri"/>
          <w:color w:val="000000"/>
          <w:sz w:val="20"/>
          <w:szCs w:val="20"/>
        </w:rPr>
        <w:t>to  Rwanda</w:t>
      </w:r>
      <w:proofErr w:type="gramEnd"/>
      <w:r>
        <w:rPr>
          <w:rFonts w:ascii="Calibri" w:eastAsia="Calibri" w:hAnsi="Calibri" w:cs="Calibri"/>
          <w:color w:val="000000"/>
          <w:sz w:val="20"/>
          <w:szCs w:val="20"/>
        </w:rPr>
        <w:t xml:space="preserve"> for you to earn credit for those assignments. In the case of unanticipated situations, such as illness, immediate notice and verification/documentation are required to request rescheduling a deadline, and the decision to grant permission for the request is at the discretion of the instructor. </w:t>
      </w:r>
    </w:p>
    <w:p w14:paraId="3E1ADC7A" w14:textId="77777777" w:rsidR="00280C48" w:rsidRDefault="00000000">
      <w:pPr>
        <w:widowControl w:val="0"/>
        <w:pBdr>
          <w:top w:val="nil"/>
          <w:left w:val="nil"/>
          <w:bottom w:val="nil"/>
          <w:right w:val="nil"/>
          <w:between w:val="nil"/>
        </w:pBdr>
        <w:spacing w:before="248" w:line="244" w:lineRule="auto"/>
        <w:ind w:left="721" w:right="49" w:firstLine="5"/>
        <w:rPr>
          <w:rFonts w:ascii="Calibri" w:eastAsia="Calibri" w:hAnsi="Calibri" w:cs="Calibri"/>
          <w:color w:val="000000"/>
          <w:sz w:val="20"/>
          <w:szCs w:val="20"/>
        </w:rPr>
      </w:pPr>
      <w:r>
        <w:rPr>
          <w:rFonts w:ascii="Calibri" w:eastAsia="Calibri" w:hAnsi="Calibri" w:cs="Calibri"/>
          <w:b/>
          <w:i/>
          <w:color w:val="000000"/>
          <w:sz w:val="20"/>
          <w:szCs w:val="20"/>
        </w:rPr>
        <w:t xml:space="preserve">Grading: </w:t>
      </w:r>
      <w:r>
        <w:rPr>
          <w:rFonts w:ascii="Calibri" w:eastAsia="Calibri" w:hAnsi="Calibri" w:cs="Calibri"/>
          <w:sz w:val="20"/>
          <w:szCs w:val="20"/>
        </w:rPr>
        <w:t>Y</w:t>
      </w:r>
      <w:r>
        <w:rPr>
          <w:rFonts w:ascii="Calibri" w:eastAsia="Calibri" w:hAnsi="Calibri" w:cs="Calibri"/>
          <w:color w:val="000000"/>
          <w:sz w:val="20"/>
          <w:szCs w:val="20"/>
        </w:rPr>
        <w:t xml:space="preserve">ou are expected to participate in this experience in a manner that demonstrates effective engagement and outcomes on all levels (i.e., </w:t>
      </w:r>
      <w:proofErr w:type="gramStart"/>
      <w:r>
        <w:rPr>
          <w:rFonts w:ascii="Calibri" w:eastAsia="Calibri" w:hAnsi="Calibri" w:cs="Calibri"/>
          <w:color w:val="000000"/>
          <w:sz w:val="20"/>
          <w:szCs w:val="20"/>
        </w:rPr>
        <w:t>preparation,  engagement</w:t>
      </w:r>
      <w:proofErr w:type="gramEnd"/>
      <w:r>
        <w:rPr>
          <w:rFonts w:ascii="Calibri" w:eastAsia="Calibri" w:hAnsi="Calibri" w:cs="Calibri"/>
          <w:color w:val="000000"/>
          <w:sz w:val="20"/>
          <w:szCs w:val="20"/>
        </w:rPr>
        <w:t xml:space="preserve">, participation, reflection). In other words, prepare to give this experience your all – for the community members, the partner organizations, your team members, and you. Remember that this experience requires a great deal of hard work, responsibility, and dedication – and that you will get as much out of it as you put into it! </w:t>
      </w:r>
    </w:p>
    <w:p w14:paraId="27890EFC" w14:textId="77777777" w:rsidR="00280C48" w:rsidRDefault="00000000">
      <w:pPr>
        <w:widowControl w:val="0"/>
        <w:pBdr>
          <w:top w:val="nil"/>
          <w:left w:val="nil"/>
          <w:bottom w:val="nil"/>
          <w:right w:val="nil"/>
          <w:between w:val="nil"/>
        </w:pBdr>
        <w:spacing w:before="247" w:line="245" w:lineRule="auto"/>
        <w:ind w:left="720" w:right="907" w:hanging="7"/>
        <w:rPr>
          <w:rFonts w:ascii="Calibri" w:eastAsia="Calibri" w:hAnsi="Calibri" w:cs="Calibri"/>
          <w:color w:val="000000"/>
          <w:sz w:val="20"/>
          <w:szCs w:val="20"/>
        </w:rPr>
      </w:pPr>
      <w:r>
        <w:rPr>
          <w:rFonts w:ascii="Calibri" w:eastAsia="Calibri" w:hAnsi="Calibri" w:cs="Calibri"/>
          <w:color w:val="000000"/>
          <w:sz w:val="20"/>
          <w:szCs w:val="20"/>
        </w:rPr>
        <w:t xml:space="preserve">To this end, you will be working to meet expectations for preparing for and participating in the on-site field study experience throughout the semester. </w:t>
      </w:r>
    </w:p>
    <w:p w14:paraId="5010AB25" w14:textId="77777777" w:rsidR="00280C48" w:rsidRDefault="00000000">
      <w:pPr>
        <w:widowControl w:val="0"/>
        <w:pBdr>
          <w:top w:val="nil"/>
          <w:left w:val="nil"/>
          <w:bottom w:val="nil"/>
          <w:right w:val="nil"/>
          <w:between w:val="nil"/>
        </w:pBdr>
        <w:spacing w:line="245" w:lineRule="auto"/>
        <w:ind w:left="720" w:right="907" w:hanging="7"/>
        <w:rPr>
          <w:rFonts w:ascii="Calibri" w:eastAsia="Calibri" w:hAnsi="Calibri" w:cs="Calibri"/>
          <w:color w:val="000000"/>
          <w:sz w:val="20"/>
          <w:szCs w:val="20"/>
        </w:rPr>
      </w:pPr>
      <w:r>
        <w:rPr>
          <w:rFonts w:ascii="Calibri" w:eastAsia="Calibri" w:hAnsi="Calibri" w:cs="Calibri"/>
          <w:color w:val="000000"/>
          <w:sz w:val="20"/>
          <w:szCs w:val="20"/>
        </w:rPr>
        <w:t xml:space="preserve">For the preparation activities in Lugano, this means that you must: </w:t>
      </w:r>
    </w:p>
    <w:p w14:paraId="2A827CDD" w14:textId="77777777" w:rsidR="00280C48" w:rsidRDefault="00000000">
      <w:pPr>
        <w:widowControl w:val="0"/>
        <w:pBdr>
          <w:top w:val="nil"/>
          <w:left w:val="nil"/>
          <w:bottom w:val="nil"/>
          <w:right w:val="nil"/>
          <w:between w:val="nil"/>
        </w:pBdr>
        <w:spacing w:line="245" w:lineRule="auto"/>
        <w:ind w:left="1440" w:right="907" w:hanging="7"/>
        <w:rPr>
          <w:rFonts w:ascii="Calibri" w:eastAsia="Calibri" w:hAnsi="Calibri" w:cs="Calibri"/>
          <w:color w:val="000000"/>
          <w:sz w:val="20"/>
          <w:szCs w:val="20"/>
        </w:rPr>
      </w:pPr>
      <w:r>
        <w:rPr>
          <w:rFonts w:ascii="Calibri" w:eastAsia="Calibri" w:hAnsi="Calibri" w:cs="Calibri"/>
          <w:color w:val="000000"/>
          <w:sz w:val="20"/>
          <w:szCs w:val="20"/>
        </w:rPr>
        <w:t xml:space="preserve">1. engage in all </w:t>
      </w:r>
      <w:proofErr w:type="gramStart"/>
      <w:r>
        <w:rPr>
          <w:rFonts w:ascii="Calibri" w:eastAsia="Calibri" w:hAnsi="Calibri" w:cs="Calibri"/>
          <w:color w:val="000000"/>
          <w:sz w:val="20"/>
          <w:szCs w:val="20"/>
        </w:rPr>
        <w:t>field</w:t>
      </w:r>
      <w:proofErr w:type="gramEnd"/>
      <w:r>
        <w:rPr>
          <w:rFonts w:ascii="Calibri" w:eastAsia="Calibri" w:hAnsi="Calibri" w:cs="Calibri"/>
          <w:color w:val="000000"/>
          <w:sz w:val="20"/>
          <w:szCs w:val="20"/>
        </w:rPr>
        <w:t xml:space="preserve"> study preparation activities in a professional </w:t>
      </w:r>
      <w:proofErr w:type="gramStart"/>
      <w:r>
        <w:rPr>
          <w:rFonts w:ascii="Calibri" w:eastAsia="Calibri" w:hAnsi="Calibri" w:cs="Calibri"/>
          <w:color w:val="000000"/>
          <w:sz w:val="20"/>
          <w:szCs w:val="20"/>
        </w:rPr>
        <w:t>manner;</w:t>
      </w:r>
      <w:proofErr w:type="gramEnd"/>
    </w:p>
    <w:p w14:paraId="6AFCFCA1" w14:textId="77777777" w:rsidR="00280C48" w:rsidRDefault="00000000">
      <w:pPr>
        <w:widowControl w:val="0"/>
        <w:pBdr>
          <w:top w:val="nil"/>
          <w:left w:val="nil"/>
          <w:bottom w:val="nil"/>
          <w:right w:val="nil"/>
          <w:between w:val="nil"/>
        </w:pBdr>
        <w:spacing w:line="245" w:lineRule="auto"/>
        <w:ind w:left="1440" w:right="907" w:hanging="7"/>
        <w:rPr>
          <w:rFonts w:ascii="Calibri" w:eastAsia="Calibri" w:hAnsi="Calibri" w:cs="Calibri"/>
          <w:sz w:val="20"/>
          <w:szCs w:val="20"/>
        </w:rPr>
      </w:pPr>
      <w:r>
        <w:rPr>
          <w:rFonts w:ascii="Calibri" w:eastAsia="Calibri" w:hAnsi="Calibri" w:cs="Calibri"/>
          <w:sz w:val="20"/>
          <w:szCs w:val="20"/>
        </w:rPr>
        <w:t xml:space="preserve">2. be a productive member of your field study team; and  </w:t>
      </w:r>
    </w:p>
    <w:p w14:paraId="06749E3C" w14:textId="77777777" w:rsidR="00280C48" w:rsidRDefault="00000000">
      <w:pPr>
        <w:widowControl w:val="0"/>
        <w:pBdr>
          <w:top w:val="nil"/>
          <w:left w:val="nil"/>
          <w:bottom w:val="nil"/>
          <w:right w:val="nil"/>
          <w:between w:val="nil"/>
        </w:pBdr>
        <w:spacing w:line="245" w:lineRule="auto"/>
        <w:ind w:left="1440" w:right="907" w:hanging="7"/>
        <w:rPr>
          <w:rFonts w:ascii="Calibri" w:eastAsia="Calibri" w:hAnsi="Calibri" w:cs="Calibri"/>
          <w:color w:val="000000"/>
          <w:sz w:val="24"/>
          <w:szCs w:val="24"/>
        </w:rPr>
      </w:pPr>
      <w:r>
        <w:rPr>
          <w:rFonts w:ascii="Calibri" w:eastAsia="Calibri" w:hAnsi="Calibri" w:cs="Calibri"/>
          <w:sz w:val="20"/>
          <w:szCs w:val="20"/>
        </w:rPr>
        <w:t xml:space="preserve">3. demonstrate an active and significant role in a) reflecting on your upcoming experience, b) learning about the country and culture(s) of Rwanda c) learning about the partner organization and its goals as well as the community and its needs, d) preparing information to share about your own country and culture(s), and e) preparing, creating,  and revising materials until you have effectively prepared for your on-site engagement with the partner organizations and their constituents.  </w:t>
      </w:r>
    </w:p>
    <w:p w14:paraId="42E70D15" w14:textId="77777777" w:rsidR="00280C48" w:rsidRDefault="00280C48">
      <w:pPr>
        <w:widowControl w:val="0"/>
        <w:pBdr>
          <w:top w:val="nil"/>
          <w:left w:val="nil"/>
          <w:bottom w:val="nil"/>
          <w:right w:val="nil"/>
          <w:between w:val="nil"/>
        </w:pBdr>
        <w:spacing w:before="11" w:line="243" w:lineRule="auto"/>
        <w:ind w:left="1448" w:right="43" w:hanging="358"/>
        <w:rPr>
          <w:rFonts w:ascii="Calibri" w:eastAsia="Calibri" w:hAnsi="Calibri" w:cs="Calibri"/>
          <w:color w:val="000000"/>
          <w:sz w:val="20"/>
          <w:szCs w:val="20"/>
        </w:rPr>
      </w:pPr>
    </w:p>
    <w:p w14:paraId="34EDBBB1" w14:textId="77777777" w:rsidR="00280C48" w:rsidRDefault="00000000">
      <w:pPr>
        <w:widowControl w:val="0"/>
        <w:pBdr>
          <w:top w:val="nil"/>
          <w:left w:val="nil"/>
          <w:bottom w:val="nil"/>
          <w:right w:val="nil"/>
          <w:between w:val="nil"/>
        </w:pBdr>
        <w:spacing w:before="253" w:line="240" w:lineRule="auto"/>
        <w:ind w:left="735"/>
        <w:rPr>
          <w:rFonts w:ascii="Calibri" w:eastAsia="Calibri" w:hAnsi="Calibri" w:cs="Calibri"/>
          <w:color w:val="000000"/>
          <w:sz w:val="20"/>
          <w:szCs w:val="20"/>
        </w:rPr>
      </w:pPr>
      <w:r>
        <w:rPr>
          <w:rFonts w:ascii="Calibri" w:eastAsia="Calibri" w:hAnsi="Calibri" w:cs="Calibri"/>
          <w:color w:val="000000"/>
          <w:sz w:val="20"/>
          <w:szCs w:val="20"/>
        </w:rPr>
        <w:t xml:space="preserve">During your time in Rwanda, this means that you must: </w:t>
      </w:r>
    </w:p>
    <w:p w14:paraId="1F463FB5" w14:textId="77777777" w:rsidR="00280C48" w:rsidRDefault="00000000">
      <w:pPr>
        <w:widowControl w:val="0"/>
        <w:pBdr>
          <w:top w:val="nil"/>
          <w:left w:val="nil"/>
          <w:bottom w:val="nil"/>
          <w:right w:val="nil"/>
          <w:between w:val="nil"/>
        </w:pBdr>
        <w:spacing w:before="12" w:line="244" w:lineRule="auto"/>
        <w:ind w:left="1090" w:right="700" w:firstLine="5"/>
        <w:rPr>
          <w:rFonts w:ascii="Calibri" w:eastAsia="Calibri" w:hAnsi="Calibri" w:cs="Calibri"/>
          <w:color w:val="000000"/>
          <w:sz w:val="20"/>
          <w:szCs w:val="20"/>
        </w:rPr>
      </w:pPr>
      <w:r>
        <w:rPr>
          <w:rFonts w:ascii="Calibri" w:eastAsia="Calibri" w:hAnsi="Calibri" w:cs="Calibri"/>
          <w:color w:val="000000"/>
          <w:sz w:val="20"/>
          <w:szCs w:val="20"/>
        </w:rPr>
        <w:t xml:space="preserve">1. engage in </w:t>
      </w:r>
      <w:proofErr w:type="gramStart"/>
      <w:r>
        <w:rPr>
          <w:rFonts w:ascii="Calibri" w:eastAsia="Calibri" w:hAnsi="Calibri" w:cs="Calibri"/>
          <w:color w:val="000000"/>
          <w:sz w:val="20"/>
          <w:szCs w:val="20"/>
        </w:rPr>
        <w:t>program</w:t>
      </w:r>
      <w:proofErr w:type="gramEnd"/>
      <w:r>
        <w:rPr>
          <w:rFonts w:ascii="Calibri" w:eastAsia="Calibri" w:hAnsi="Calibri" w:cs="Calibri"/>
          <w:color w:val="000000"/>
          <w:sz w:val="20"/>
          <w:szCs w:val="20"/>
        </w:rPr>
        <w:t xml:space="preserve"> activities, including all activities with the community partners, in a professional manner; 2. be a productive member of your field study team</w:t>
      </w:r>
      <w:r>
        <w:rPr>
          <w:rFonts w:ascii="Calibri" w:eastAsia="Calibri" w:hAnsi="Calibri" w:cs="Calibri"/>
          <w:sz w:val="20"/>
          <w:szCs w:val="20"/>
        </w:rPr>
        <w:t>, and</w:t>
      </w:r>
      <w:r>
        <w:rPr>
          <w:rFonts w:ascii="Calibri" w:eastAsia="Calibri" w:hAnsi="Calibri" w:cs="Calibri"/>
          <w:color w:val="000000"/>
          <w:sz w:val="20"/>
          <w:szCs w:val="20"/>
        </w:rPr>
        <w:t xml:space="preserve"> </w:t>
      </w:r>
    </w:p>
    <w:p w14:paraId="6506C464" w14:textId="77777777" w:rsidR="00280C48" w:rsidRDefault="00000000">
      <w:pPr>
        <w:widowControl w:val="0"/>
        <w:pBdr>
          <w:top w:val="nil"/>
          <w:left w:val="nil"/>
          <w:bottom w:val="nil"/>
          <w:right w:val="nil"/>
          <w:between w:val="nil"/>
        </w:pBdr>
        <w:spacing w:before="7" w:line="242" w:lineRule="auto"/>
        <w:ind w:left="1442" w:right="88" w:hanging="353"/>
        <w:rPr>
          <w:rFonts w:ascii="Calibri" w:eastAsia="Calibri" w:hAnsi="Calibri" w:cs="Calibri"/>
          <w:color w:val="000000"/>
          <w:sz w:val="20"/>
          <w:szCs w:val="20"/>
        </w:rPr>
      </w:pPr>
      <w:r>
        <w:rPr>
          <w:rFonts w:ascii="Calibri" w:eastAsia="Calibri" w:hAnsi="Calibri" w:cs="Calibri"/>
          <w:color w:val="000000"/>
          <w:sz w:val="20"/>
          <w:szCs w:val="20"/>
        </w:rPr>
        <w:t xml:space="preserve">3. demonstrate an active and significant role in a) participating in field study activities, b) participating in your team’s planning and reflection meetings, and c) reflecting on your field study experience </w:t>
      </w:r>
    </w:p>
    <w:p w14:paraId="4FA90EAA" w14:textId="77777777" w:rsidR="00280C48" w:rsidRDefault="00000000">
      <w:pPr>
        <w:widowControl w:val="0"/>
        <w:pBdr>
          <w:top w:val="nil"/>
          <w:left w:val="nil"/>
          <w:bottom w:val="nil"/>
          <w:right w:val="nil"/>
          <w:between w:val="nil"/>
        </w:pBdr>
        <w:spacing w:before="254" w:line="244" w:lineRule="auto"/>
        <w:ind w:left="722" w:right="40" w:firstLine="2"/>
        <w:rPr>
          <w:rFonts w:ascii="Calibri" w:eastAsia="Calibri" w:hAnsi="Calibri" w:cs="Calibri"/>
          <w:color w:val="000000"/>
          <w:sz w:val="20"/>
          <w:szCs w:val="20"/>
        </w:rPr>
      </w:pPr>
      <w:r>
        <w:rPr>
          <w:rFonts w:ascii="Calibri" w:eastAsia="Calibri" w:hAnsi="Calibri" w:cs="Calibri"/>
          <w:color w:val="000000"/>
          <w:sz w:val="20"/>
          <w:szCs w:val="20"/>
        </w:rPr>
        <w:t xml:space="preserve">While in Rwanda, if you fail to meet the expectations for the on-site field study activities with the partner organizations, the field study instructors and/or study abroad program co-directors will meet with you to create an action plan for improving your performance. After this meeting, if you continue to fail to meet on-site field study expectations, points may be deducted from your on-site participation and engagement grade. Also, if you fail to meet Linking Lives program expectations which interrupts your ability to complete the requirements of the field study course, your field </w:t>
      </w:r>
      <w:proofErr w:type="gramStart"/>
      <w:r>
        <w:rPr>
          <w:rFonts w:ascii="Calibri" w:eastAsia="Calibri" w:hAnsi="Calibri" w:cs="Calibri"/>
          <w:color w:val="000000"/>
          <w:sz w:val="20"/>
          <w:szCs w:val="20"/>
        </w:rPr>
        <w:t>study course</w:t>
      </w:r>
      <w:proofErr w:type="gramEnd"/>
      <w:r>
        <w:rPr>
          <w:rFonts w:ascii="Calibri" w:eastAsia="Calibri" w:hAnsi="Calibri" w:cs="Calibri"/>
          <w:color w:val="000000"/>
          <w:sz w:val="20"/>
          <w:szCs w:val="20"/>
        </w:rPr>
        <w:t xml:space="preserve"> grade will also be impacted. </w:t>
      </w:r>
    </w:p>
    <w:p w14:paraId="23A45D89" w14:textId="77777777" w:rsidR="00280C48" w:rsidRDefault="00000000">
      <w:pPr>
        <w:widowControl w:val="0"/>
        <w:pBdr>
          <w:top w:val="nil"/>
          <w:left w:val="nil"/>
          <w:bottom w:val="nil"/>
          <w:right w:val="nil"/>
          <w:between w:val="nil"/>
        </w:pBdr>
        <w:spacing w:before="253" w:line="243" w:lineRule="auto"/>
        <w:ind w:left="722" w:right="128" w:firstLine="6"/>
        <w:rPr>
          <w:rFonts w:ascii="Calibri" w:eastAsia="Calibri" w:hAnsi="Calibri" w:cs="Calibri"/>
          <w:sz w:val="20"/>
          <w:szCs w:val="20"/>
        </w:rPr>
      </w:pPr>
      <w:r>
        <w:rPr>
          <w:rFonts w:ascii="Calibri" w:eastAsia="Calibri" w:hAnsi="Calibri" w:cs="Calibri"/>
          <w:b/>
          <w:i/>
          <w:sz w:val="20"/>
          <w:szCs w:val="20"/>
        </w:rPr>
        <w:t xml:space="preserve">Expected Workload: </w:t>
      </w:r>
      <w:r>
        <w:rPr>
          <w:rFonts w:ascii="Calibri" w:eastAsia="Calibri" w:hAnsi="Calibri" w:cs="Calibri"/>
          <w:sz w:val="20"/>
          <w:szCs w:val="20"/>
        </w:rPr>
        <w:t>You are expected to spend about 10 hours per week, inside and outside of class, on this course during the pre-experience portion of the field study course. You are expected to spend about 52 hours per week, inside and outside of class, on this course during the on-site engagement portion of the field study course.</w:t>
      </w:r>
    </w:p>
    <w:p w14:paraId="73A51913" w14:textId="77777777" w:rsidR="00280C48" w:rsidRDefault="00000000">
      <w:pPr>
        <w:widowControl w:val="0"/>
        <w:pBdr>
          <w:top w:val="nil"/>
          <w:left w:val="nil"/>
          <w:bottom w:val="nil"/>
          <w:right w:val="nil"/>
          <w:between w:val="nil"/>
        </w:pBdr>
        <w:spacing w:before="253" w:line="243" w:lineRule="auto"/>
        <w:ind w:left="722" w:right="128" w:firstLine="6"/>
        <w:rPr>
          <w:rFonts w:ascii="Calibri" w:eastAsia="Calibri" w:hAnsi="Calibri" w:cs="Calibri"/>
          <w:color w:val="000000"/>
          <w:sz w:val="20"/>
          <w:szCs w:val="20"/>
        </w:rPr>
      </w:pPr>
      <w:r>
        <w:rPr>
          <w:rFonts w:ascii="Calibri" w:eastAsia="Calibri" w:hAnsi="Calibri" w:cs="Calibri"/>
          <w:b/>
          <w:i/>
          <w:color w:val="000000"/>
          <w:sz w:val="20"/>
          <w:szCs w:val="20"/>
        </w:rPr>
        <w:t xml:space="preserve">Course Communication: </w:t>
      </w:r>
      <w:r>
        <w:rPr>
          <w:rFonts w:ascii="Calibri" w:eastAsia="Calibri" w:hAnsi="Calibri" w:cs="Calibri"/>
          <w:color w:val="000000"/>
          <w:sz w:val="20"/>
          <w:szCs w:val="20"/>
        </w:rPr>
        <w:t xml:space="preserve">The course instructors will use </w:t>
      </w:r>
      <w:r>
        <w:rPr>
          <w:rFonts w:ascii="Calibri" w:eastAsia="Calibri" w:hAnsi="Calibri" w:cs="Calibri"/>
          <w:sz w:val="20"/>
          <w:szCs w:val="20"/>
        </w:rPr>
        <w:t>Inquire</w:t>
      </w:r>
      <w:r>
        <w:rPr>
          <w:rFonts w:ascii="Calibri" w:eastAsia="Calibri" w:hAnsi="Calibri" w:cs="Calibri"/>
          <w:color w:val="000000"/>
          <w:sz w:val="20"/>
          <w:szCs w:val="20"/>
        </w:rPr>
        <w:t xml:space="preserve"> to post course announcements, assignment guidelines, and course materials, and will use </w:t>
      </w:r>
      <w:r>
        <w:rPr>
          <w:rFonts w:ascii="Calibri" w:eastAsia="Calibri" w:hAnsi="Calibri" w:cs="Calibri"/>
          <w:sz w:val="20"/>
          <w:szCs w:val="20"/>
        </w:rPr>
        <w:t>Inquire</w:t>
      </w:r>
      <w:r>
        <w:rPr>
          <w:rFonts w:ascii="Calibri" w:eastAsia="Calibri" w:hAnsi="Calibri" w:cs="Calibri"/>
          <w:color w:val="000000"/>
          <w:sz w:val="20"/>
          <w:szCs w:val="20"/>
        </w:rPr>
        <w:t xml:space="preserve"> and/or your email account for class communication. Check </w:t>
      </w:r>
      <w:r>
        <w:rPr>
          <w:rFonts w:ascii="Calibri" w:eastAsia="Calibri" w:hAnsi="Calibri" w:cs="Calibri"/>
          <w:sz w:val="20"/>
          <w:szCs w:val="20"/>
        </w:rPr>
        <w:t>Inquire</w:t>
      </w:r>
      <w:r>
        <w:rPr>
          <w:rFonts w:ascii="Calibri" w:eastAsia="Calibri" w:hAnsi="Calibri" w:cs="Calibri"/>
          <w:color w:val="000000"/>
          <w:sz w:val="20"/>
          <w:szCs w:val="20"/>
        </w:rPr>
        <w:t xml:space="preserve"> and your email regularly! Your TAs may also use regular Linking Lives Study Abroad Program communication channels to communicate with you about the field study course. </w:t>
      </w:r>
    </w:p>
    <w:p w14:paraId="1FBFD29C" w14:textId="77777777" w:rsidR="00280C48" w:rsidRDefault="00000000">
      <w:pPr>
        <w:widowControl w:val="0"/>
        <w:pBdr>
          <w:top w:val="nil"/>
          <w:left w:val="nil"/>
          <w:bottom w:val="nil"/>
          <w:right w:val="nil"/>
          <w:between w:val="nil"/>
        </w:pBdr>
        <w:spacing w:before="283" w:line="244" w:lineRule="auto"/>
        <w:ind w:left="721" w:right="324" w:firstLine="2"/>
        <w:rPr>
          <w:rFonts w:ascii="Calibri" w:eastAsia="Calibri" w:hAnsi="Calibri" w:cs="Calibri"/>
          <w:color w:val="000000"/>
          <w:sz w:val="20"/>
          <w:szCs w:val="20"/>
        </w:rPr>
      </w:pPr>
      <w:r>
        <w:rPr>
          <w:rFonts w:ascii="Calibri" w:eastAsia="Calibri" w:hAnsi="Calibri" w:cs="Calibri"/>
          <w:b/>
          <w:i/>
          <w:color w:val="000000"/>
          <w:sz w:val="20"/>
          <w:szCs w:val="20"/>
        </w:rPr>
        <w:t xml:space="preserve">Electronic Devices During Class Time: </w:t>
      </w:r>
      <w:r>
        <w:rPr>
          <w:rFonts w:ascii="Calibri" w:eastAsia="Calibri" w:hAnsi="Calibri" w:cs="Calibri"/>
          <w:color w:val="000000"/>
          <w:sz w:val="20"/>
          <w:szCs w:val="20"/>
        </w:rPr>
        <w:t xml:space="preserve">Use of laptops, phones, and other electronic devices should be based on common practices in professional settings. Think of the field study meetings as professional meetings in an organization and ask yourself if it would be acceptable to use your device in such an environment. Unless you are taking notes or using </w:t>
      </w:r>
      <w:proofErr w:type="gramStart"/>
      <w:r>
        <w:rPr>
          <w:rFonts w:ascii="Calibri" w:eastAsia="Calibri" w:hAnsi="Calibri" w:cs="Calibri"/>
          <w:color w:val="000000"/>
          <w:sz w:val="20"/>
          <w:szCs w:val="20"/>
        </w:rPr>
        <w:t>the  device</w:t>
      </w:r>
      <w:proofErr w:type="gramEnd"/>
      <w:r>
        <w:rPr>
          <w:rFonts w:ascii="Calibri" w:eastAsia="Calibri" w:hAnsi="Calibri" w:cs="Calibri"/>
          <w:color w:val="000000"/>
          <w:sz w:val="20"/>
          <w:szCs w:val="20"/>
        </w:rPr>
        <w:t xml:space="preserve"> to engage in the meetings, the answer will most likely be “no.” Note that if the instructors or your TAs determine that electronic devices are being used unprofessionally, they may require that the devices be put away for the meeting </w:t>
      </w:r>
      <w:r>
        <w:rPr>
          <w:rFonts w:ascii="Calibri" w:eastAsia="Calibri" w:hAnsi="Calibri" w:cs="Calibri"/>
          <w:color w:val="000000"/>
          <w:sz w:val="20"/>
          <w:szCs w:val="20"/>
        </w:rPr>
        <w:lastRenderedPageBreak/>
        <w:t xml:space="preserve">time. There may also be times (i.e., during reflection discussions) </w:t>
      </w:r>
      <w:r>
        <w:rPr>
          <w:rFonts w:ascii="Calibri" w:eastAsia="Calibri" w:hAnsi="Calibri" w:cs="Calibri"/>
          <w:sz w:val="20"/>
          <w:szCs w:val="20"/>
        </w:rPr>
        <w:t>when</w:t>
      </w:r>
      <w:r>
        <w:rPr>
          <w:rFonts w:ascii="Calibri" w:eastAsia="Calibri" w:hAnsi="Calibri" w:cs="Calibri"/>
          <w:color w:val="000000"/>
          <w:sz w:val="20"/>
          <w:szCs w:val="20"/>
        </w:rPr>
        <w:t xml:space="preserve"> you will be required to put your electronic devices away. </w:t>
      </w:r>
    </w:p>
    <w:p w14:paraId="1CFF62F2" w14:textId="77777777" w:rsidR="00280C48" w:rsidRDefault="00000000">
      <w:pPr>
        <w:widowControl w:val="0"/>
        <w:pBdr>
          <w:top w:val="nil"/>
          <w:left w:val="nil"/>
          <w:bottom w:val="nil"/>
          <w:right w:val="nil"/>
          <w:between w:val="nil"/>
        </w:pBdr>
        <w:spacing w:before="283" w:line="244" w:lineRule="auto"/>
        <w:ind w:left="728" w:right="26" w:hanging="3"/>
        <w:rPr>
          <w:rFonts w:ascii="Calibri" w:eastAsia="Calibri" w:hAnsi="Calibri" w:cs="Calibri"/>
          <w:color w:val="000000"/>
          <w:sz w:val="21"/>
          <w:szCs w:val="21"/>
        </w:rPr>
      </w:pPr>
      <w:r>
        <w:rPr>
          <w:rFonts w:ascii="Calibri" w:eastAsia="Calibri" w:hAnsi="Calibri" w:cs="Calibri"/>
          <w:b/>
          <w:i/>
          <w:color w:val="000000"/>
          <w:sz w:val="21"/>
          <w:szCs w:val="21"/>
        </w:rPr>
        <w:t xml:space="preserve">Intellectual Property: </w:t>
      </w:r>
      <w:r>
        <w:rPr>
          <w:rFonts w:ascii="Calibri" w:eastAsia="Calibri" w:hAnsi="Calibri" w:cs="Calibri"/>
          <w:color w:val="000000"/>
          <w:sz w:val="21"/>
          <w:szCs w:val="21"/>
        </w:rPr>
        <w:t xml:space="preserve">Course materials created for COMM 416 (MKTG 4964) are considered intellectual property and may not be posted to any website or shared in any other way without permission from the instructors. You may download </w:t>
      </w:r>
      <w:r>
        <w:rPr>
          <w:rFonts w:ascii="Calibri" w:eastAsia="Calibri" w:hAnsi="Calibri" w:cs="Calibri"/>
          <w:sz w:val="21"/>
          <w:szCs w:val="21"/>
        </w:rPr>
        <w:t>Inquire</w:t>
      </w:r>
      <w:r>
        <w:rPr>
          <w:rFonts w:ascii="Calibri" w:eastAsia="Calibri" w:hAnsi="Calibri" w:cs="Calibri"/>
          <w:color w:val="000000"/>
          <w:sz w:val="21"/>
          <w:szCs w:val="21"/>
        </w:rPr>
        <w:t xml:space="preserve"> course materials only for your own personal use. Video/audio recording of the field study sessions without the permission of the instructors is prohibited. </w:t>
      </w:r>
    </w:p>
    <w:p w14:paraId="0C83A134" w14:textId="77777777" w:rsidR="00280C48" w:rsidRDefault="00000000">
      <w:pPr>
        <w:widowControl w:val="0"/>
        <w:pBdr>
          <w:top w:val="nil"/>
          <w:left w:val="nil"/>
          <w:bottom w:val="nil"/>
          <w:right w:val="nil"/>
          <w:between w:val="nil"/>
        </w:pBdr>
        <w:spacing w:before="266" w:line="243" w:lineRule="auto"/>
        <w:ind w:left="727" w:right="41" w:hanging="8"/>
        <w:rPr>
          <w:rFonts w:ascii="Calibri" w:eastAsia="Calibri" w:hAnsi="Calibri" w:cs="Calibri"/>
          <w:color w:val="000000"/>
          <w:sz w:val="21"/>
          <w:szCs w:val="21"/>
        </w:rPr>
      </w:pPr>
      <w:r>
        <w:rPr>
          <w:rFonts w:ascii="Calibri" w:eastAsia="Calibri" w:hAnsi="Calibri" w:cs="Calibri"/>
          <w:b/>
          <w:i/>
          <w:color w:val="000000"/>
          <w:sz w:val="21"/>
          <w:szCs w:val="21"/>
        </w:rPr>
        <w:t xml:space="preserve">Syllabus: </w:t>
      </w:r>
      <w:r>
        <w:rPr>
          <w:rFonts w:ascii="Calibri" w:eastAsia="Calibri" w:hAnsi="Calibri" w:cs="Calibri"/>
          <w:color w:val="000000"/>
          <w:sz w:val="21"/>
          <w:szCs w:val="21"/>
        </w:rPr>
        <w:t xml:space="preserve">By enrolling in this course, you agree to read and accept the contents of this syllabus. Updates to this course syllabus may occur at instructors’ discretion and will be announced in field study meetings and/or posted on </w:t>
      </w:r>
      <w:r>
        <w:rPr>
          <w:rFonts w:ascii="Calibri" w:eastAsia="Calibri" w:hAnsi="Calibri" w:cs="Calibri"/>
          <w:sz w:val="21"/>
          <w:szCs w:val="21"/>
        </w:rPr>
        <w:t>Inquire</w:t>
      </w:r>
      <w:r>
        <w:rPr>
          <w:rFonts w:ascii="Calibri" w:eastAsia="Calibri" w:hAnsi="Calibri" w:cs="Calibri"/>
          <w:color w:val="000000"/>
          <w:sz w:val="21"/>
          <w:szCs w:val="21"/>
        </w:rPr>
        <w:t xml:space="preserve">.  Failure to attend field study meetings is not an excuse for being uninformed of syllabus updates. </w:t>
      </w:r>
    </w:p>
    <w:p w14:paraId="30CBFFB7" w14:textId="77777777" w:rsidR="00280C48" w:rsidRDefault="00000000">
      <w:pPr>
        <w:widowControl w:val="0"/>
        <w:pBdr>
          <w:top w:val="nil"/>
          <w:left w:val="nil"/>
          <w:bottom w:val="nil"/>
          <w:right w:val="nil"/>
          <w:between w:val="nil"/>
        </w:pBdr>
        <w:spacing w:before="267" w:line="244" w:lineRule="auto"/>
        <w:ind w:left="718" w:right="113" w:hanging="3"/>
        <w:rPr>
          <w:rFonts w:ascii="Calibri" w:eastAsia="Calibri" w:hAnsi="Calibri" w:cs="Calibri"/>
          <w:color w:val="000000"/>
          <w:sz w:val="24"/>
          <w:szCs w:val="24"/>
        </w:rPr>
      </w:pPr>
      <w:r>
        <w:rPr>
          <w:rFonts w:ascii="Calibri" w:eastAsia="Calibri" w:hAnsi="Calibri" w:cs="Calibri"/>
          <w:b/>
          <w:i/>
          <w:sz w:val="21"/>
          <w:szCs w:val="21"/>
        </w:rPr>
        <w:t xml:space="preserve">Students with Disabilities: </w:t>
      </w:r>
      <w:r>
        <w:rPr>
          <w:rFonts w:ascii="Calibri" w:eastAsia="Calibri" w:hAnsi="Calibri" w:cs="Calibri"/>
          <w:b/>
          <w:sz w:val="21"/>
          <w:szCs w:val="21"/>
        </w:rPr>
        <w:t>Accessible Education Services (AES)</w:t>
      </w:r>
      <w:r>
        <w:rPr>
          <w:rFonts w:ascii="Calibri" w:eastAsia="Calibri" w:hAnsi="Calibri" w:cs="Calibri"/>
          <w:sz w:val="21"/>
          <w:szCs w:val="21"/>
        </w:rPr>
        <w:t xml:space="preserve"> </w:t>
      </w:r>
      <w:proofErr w:type="gramStart"/>
      <w:r>
        <w:rPr>
          <w:rFonts w:ascii="Calibri" w:eastAsia="Calibri" w:hAnsi="Calibri" w:cs="Calibri"/>
          <w:sz w:val="21"/>
          <w:szCs w:val="21"/>
        </w:rPr>
        <w:t>is located in</w:t>
      </w:r>
      <w:proofErr w:type="gramEnd"/>
      <w:r>
        <w:rPr>
          <w:rFonts w:ascii="Calibri" w:eastAsia="Calibri" w:hAnsi="Calibri" w:cs="Calibri"/>
          <w:sz w:val="21"/>
          <w:szCs w:val="21"/>
        </w:rPr>
        <w:t xml:space="preserve"> the Goode-</w:t>
      </w:r>
      <w:proofErr w:type="spellStart"/>
      <w:r>
        <w:rPr>
          <w:rFonts w:ascii="Calibri" w:eastAsia="Calibri" w:hAnsi="Calibri" w:cs="Calibri"/>
          <w:sz w:val="21"/>
          <w:szCs w:val="21"/>
        </w:rPr>
        <w:t>Pasfield</w:t>
      </w:r>
      <w:proofErr w:type="spellEnd"/>
      <w:r>
        <w:rPr>
          <w:rFonts w:ascii="Calibri" w:eastAsia="Calibri" w:hAnsi="Calibri" w:cs="Calibri"/>
          <w:sz w:val="21"/>
          <w:szCs w:val="21"/>
        </w:rPr>
        <w:t xml:space="preserve"> Center for Learning and Teaching in Fintel Library. AES provides reasonable </w:t>
      </w:r>
      <w:proofErr w:type="gramStart"/>
      <w:r>
        <w:rPr>
          <w:rFonts w:ascii="Calibri" w:eastAsia="Calibri" w:hAnsi="Calibri" w:cs="Calibri"/>
          <w:sz w:val="21"/>
          <w:szCs w:val="21"/>
        </w:rPr>
        <w:t>accommodations</w:t>
      </w:r>
      <w:proofErr w:type="gramEnd"/>
      <w:r>
        <w:rPr>
          <w:rFonts w:ascii="Calibri" w:eastAsia="Calibri" w:hAnsi="Calibri" w:cs="Calibri"/>
          <w:sz w:val="21"/>
          <w:szCs w:val="21"/>
        </w:rPr>
        <w:t xml:space="preserve"> </w:t>
      </w:r>
      <w:proofErr w:type="gramStart"/>
      <w:r>
        <w:rPr>
          <w:rFonts w:ascii="Calibri" w:eastAsia="Calibri" w:hAnsi="Calibri" w:cs="Calibri"/>
          <w:sz w:val="21"/>
          <w:szCs w:val="21"/>
        </w:rPr>
        <w:t>to</w:t>
      </w:r>
      <w:proofErr w:type="gramEnd"/>
      <w:r>
        <w:rPr>
          <w:rFonts w:ascii="Calibri" w:eastAsia="Calibri" w:hAnsi="Calibri" w:cs="Calibri"/>
          <w:sz w:val="21"/>
          <w:szCs w:val="21"/>
        </w:rPr>
        <w:t xml:space="preserve">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9">
        <w:r>
          <w:rPr>
            <w:rFonts w:ascii="Calibri" w:eastAsia="Calibri" w:hAnsi="Calibri" w:cs="Calibri"/>
            <w:color w:val="1155CC"/>
            <w:sz w:val="21"/>
            <w:szCs w:val="21"/>
            <w:u w:val="single"/>
          </w:rPr>
          <w:t>aes@roanoke.edu</w:t>
        </w:r>
      </w:hyperlink>
      <w:r>
        <w:rPr>
          <w:rFonts w:ascii="Calibri" w:eastAsia="Calibri" w:hAnsi="Calibri" w:cs="Calibri"/>
          <w:sz w:val="21"/>
          <w:szCs w:val="21"/>
        </w:rPr>
        <w:t xml:space="preserve"> to schedule an appointment. If you have registered with AES in the past and would like to receive academic </w:t>
      </w:r>
      <w:proofErr w:type="gramStart"/>
      <w:r>
        <w:rPr>
          <w:rFonts w:ascii="Calibri" w:eastAsia="Calibri" w:hAnsi="Calibri" w:cs="Calibri"/>
          <w:sz w:val="21"/>
          <w:szCs w:val="21"/>
        </w:rPr>
        <w:t>accommodations</w:t>
      </w:r>
      <w:proofErr w:type="gramEnd"/>
      <w:r>
        <w:rPr>
          <w:rFonts w:ascii="Calibri" w:eastAsia="Calibri" w:hAnsi="Calibri" w:cs="Calibri"/>
          <w:sz w:val="21"/>
          <w:szCs w:val="21"/>
        </w:rPr>
        <w:t xml:space="preserve"> for this semester, please contact Dustin Persinger at your earliest convenience to schedule an appointment and/or obtain your accommodation letter for the current semester.</w:t>
      </w:r>
    </w:p>
    <w:p w14:paraId="1D1DCF52" w14:textId="77777777" w:rsidR="00280C48" w:rsidRDefault="00000000">
      <w:pPr>
        <w:widowControl w:val="0"/>
        <w:spacing w:before="265" w:line="243" w:lineRule="auto"/>
        <w:ind w:left="722" w:right="116" w:firstLine="15"/>
        <w:rPr>
          <w:rFonts w:ascii="Calibri" w:eastAsia="Calibri" w:hAnsi="Calibri" w:cs="Calibri"/>
          <w:sz w:val="21"/>
          <w:szCs w:val="21"/>
        </w:rPr>
      </w:pPr>
      <w:r>
        <w:rPr>
          <w:rFonts w:ascii="Calibri" w:eastAsia="Calibri" w:hAnsi="Calibri" w:cs="Calibri"/>
          <w:b/>
          <w:i/>
          <w:sz w:val="21"/>
          <w:szCs w:val="21"/>
        </w:rPr>
        <w:t xml:space="preserve">Academic Integrity: </w:t>
      </w:r>
      <w:r>
        <w:rPr>
          <w:rFonts w:ascii="Calibri" w:eastAsia="Calibri" w:hAnsi="Calibri" w:cs="Calibri"/>
        </w:rPr>
        <w:t xml:space="preserve">Your learning and integrity are at the core of your RC education. You must follow the rules outlined in the College’s </w:t>
      </w:r>
      <w:hyperlink r:id="rId10">
        <w:r>
          <w:rPr>
            <w:rFonts w:ascii="Calibri" w:eastAsia="Calibri" w:hAnsi="Calibri" w:cs="Calibri"/>
            <w:color w:val="1155CC"/>
            <w:u w:val="single"/>
          </w:rPr>
          <w:t>Academic Integrity policies</w:t>
        </w:r>
      </w:hyperlink>
      <w:r>
        <w:rPr>
          <w:rFonts w:ascii="Calibri" w:eastAsia="Calibri" w:hAnsi="Calibri" w:cs="Calibri"/>
        </w:rPr>
        <w:t xml:space="preserve">. </w:t>
      </w:r>
      <w:r>
        <w:rPr>
          <w:rFonts w:ascii="Calibri" w:eastAsia="Calibri" w:hAnsi="Calibri" w:cs="Calibri"/>
          <w:sz w:val="21"/>
          <w:szCs w:val="21"/>
        </w:rPr>
        <w:t>All assignments submitted shall be considered “graded work” and all aspects of your coursework are covered by the Academic Integrity rules. All projects and homework assignments are to be completed individually unless otherwise specified.</w:t>
      </w:r>
    </w:p>
    <w:p w14:paraId="1BA74D57" w14:textId="77777777" w:rsidR="00280C48" w:rsidRDefault="00000000">
      <w:pPr>
        <w:widowControl w:val="0"/>
        <w:pBdr>
          <w:top w:val="nil"/>
          <w:left w:val="nil"/>
          <w:bottom w:val="nil"/>
          <w:right w:val="nil"/>
          <w:between w:val="nil"/>
        </w:pBdr>
        <w:spacing w:before="261" w:line="244" w:lineRule="auto"/>
        <w:ind w:left="728" w:right="217"/>
        <w:rPr>
          <w:rFonts w:ascii="Calibri" w:eastAsia="Calibri" w:hAnsi="Calibri" w:cs="Calibri"/>
          <w:color w:val="000000"/>
          <w:sz w:val="21"/>
          <w:szCs w:val="21"/>
        </w:rPr>
      </w:pPr>
      <w:r>
        <w:rPr>
          <w:rFonts w:ascii="Calibri" w:eastAsia="Calibri" w:hAnsi="Calibri" w:cs="Calibri"/>
          <w:color w:val="000000"/>
          <w:sz w:val="21"/>
          <w:szCs w:val="21"/>
        </w:rPr>
        <w:t xml:space="preserve">Commission of any of the following acts shall constitute academic misconduct. This listing is not, however, </w:t>
      </w:r>
      <w:proofErr w:type="gramStart"/>
      <w:r>
        <w:rPr>
          <w:rFonts w:ascii="Calibri" w:eastAsia="Calibri" w:hAnsi="Calibri" w:cs="Calibri"/>
          <w:color w:val="000000"/>
          <w:sz w:val="21"/>
          <w:szCs w:val="21"/>
        </w:rPr>
        <w:t>exclusive  of</w:t>
      </w:r>
      <w:proofErr w:type="gramEnd"/>
      <w:r>
        <w:rPr>
          <w:rFonts w:ascii="Calibri" w:eastAsia="Calibri" w:hAnsi="Calibri" w:cs="Calibri"/>
          <w:color w:val="000000"/>
          <w:sz w:val="21"/>
          <w:szCs w:val="21"/>
        </w:rPr>
        <w:t xml:space="preserve"> other acts that may reasonably be said to constitute academic misconduct. </w:t>
      </w:r>
    </w:p>
    <w:p w14:paraId="7C4EC031" w14:textId="77777777" w:rsidR="00280C48" w:rsidRDefault="00000000">
      <w:pPr>
        <w:widowControl w:val="0"/>
        <w:pBdr>
          <w:top w:val="nil"/>
          <w:left w:val="nil"/>
          <w:bottom w:val="nil"/>
          <w:right w:val="nil"/>
          <w:between w:val="nil"/>
        </w:pBdr>
        <w:spacing w:before="266" w:line="242" w:lineRule="auto"/>
        <w:ind w:left="1987" w:right="144" w:hanging="345"/>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CHEATING: </w:t>
      </w:r>
      <w:r>
        <w:rPr>
          <w:rFonts w:ascii="Calibri" w:eastAsia="Calibri" w:hAnsi="Calibri" w:cs="Calibri"/>
          <w:color w:val="000000"/>
          <w:sz w:val="21"/>
          <w:szCs w:val="21"/>
        </w:rPr>
        <w:t xml:space="preserve">Cheating includes the intentional use of unauthorized materials, information, notes, study aids or other devices or materials in any academic </w:t>
      </w:r>
      <w:proofErr w:type="gramStart"/>
      <w:r>
        <w:rPr>
          <w:rFonts w:ascii="Calibri" w:eastAsia="Calibri" w:hAnsi="Calibri" w:cs="Calibri"/>
          <w:color w:val="000000"/>
          <w:sz w:val="21"/>
          <w:szCs w:val="21"/>
        </w:rPr>
        <w:t>exercise, or</w:t>
      </w:r>
      <w:proofErr w:type="gramEnd"/>
      <w:r>
        <w:rPr>
          <w:rFonts w:ascii="Calibri" w:eastAsia="Calibri" w:hAnsi="Calibri" w:cs="Calibri"/>
          <w:color w:val="000000"/>
          <w:sz w:val="21"/>
          <w:szCs w:val="21"/>
        </w:rPr>
        <w:t xml:space="preserve"> attempts thereof.  </w:t>
      </w:r>
    </w:p>
    <w:p w14:paraId="743023D7" w14:textId="77777777" w:rsidR="00280C48" w:rsidRDefault="00000000">
      <w:pPr>
        <w:widowControl w:val="0"/>
        <w:pBdr>
          <w:top w:val="nil"/>
          <w:left w:val="nil"/>
          <w:bottom w:val="nil"/>
          <w:right w:val="nil"/>
          <w:between w:val="nil"/>
        </w:pBdr>
        <w:spacing w:before="17" w:line="243" w:lineRule="auto"/>
        <w:ind w:left="1988" w:right="496" w:hanging="350"/>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PLAGIARISM: </w:t>
      </w:r>
      <w:r>
        <w:rPr>
          <w:rFonts w:ascii="Calibri" w:eastAsia="Calibri" w:hAnsi="Calibri" w:cs="Calibri"/>
          <w:color w:val="000000"/>
          <w:sz w:val="21"/>
          <w:szCs w:val="21"/>
        </w:rPr>
        <w:t xml:space="preserve">Plagiarism includes the copying of the language, structure, programming, computer code, ideas, and/or thoughts of another and passing off the same as one's own original </w:t>
      </w:r>
      <w:proofErr w:type="gramStart"/>
      <w:r>
        <w:rPr>
          <w:rFonts w:ascii="Calibri" w:eastAsia="Calibri" w:hAnsi="Calibri" w:cs="Calibri"/>
          <w:color w:val="000000"/>
          <w:sz w:val="21"/>
          <w:szCs w:val="21"/>
        </w:rPr>
        <w:t>work, or</w:t>
      </w:r>
      <w:proofErr w:type="gramEnd"/>
      <w:r>
        <w:rPr>
          <w:rFonts w:ascii="Calibri" w:eastAsia="Calibri" w:hAnsi="Calibri" w:cs="Calibri"/>
          <w:color w:val="000000"/>
          <w:sz w:val="21"/>
          <w:szCs w:val="21"/>
        </w:rPr>
        <w:t xml:space="preserve"> attempts thereof.  </w:t>
      </w:r>
    </w:p>
    <w:p w14:paraId="75DBDBAC" w14:textId="77777777" w:rsidR="00280C48" w:rsidRDefault="00000000">
      <w:pPr>
        <w:widowControl w:val="0"/>
        <w:pBdr>
          <w:top w:val="nil"/>
          <w:left w:val="nil"/>
          <w:bottom w:val="nil"/>
          <w:right w:val="nil"/>
          <w:between w:val="nil"/>
        </w:pBdr>
        <w:spacing w:before="12" w:line="242" w:lineRule="auto"/>
        <w:ind w:left="1995" w:right="219" w:hanging="357"/>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FALSIFICATION: </w:t>
      </w:r>
      <w:r>
        <w:rPr>
          <w:rFonts w:ascii="Calibri" w:eastAsia="Calibri" w:hAnsi="Calibri" w:cs="Calibri"/>
          <w:color w:val="000000"/>
          <w:sz w:val="21"/>
          <w:szCs w:val="21"/>
        </w:rPr>
        <w:t xml:space="preserve">Falsification includes the statement of any untruth, either verbally or in writing, with respect to any element of one's academic work, or attempts thereof.  </w:t>
      </w:r>
    </w:p>
    <w:p w14:paraId="0E875D55" w14:textId="77777777" w:rsidR="00280C48" w:rsidRDefault="00000000">
      <w:pPr>
        <w:widowControl w:val="0"/>
        <w:pBdr>
          <w:top w:val="nil"/>
          <w:left w:val="nil"/>
          <w:bottom w:val="nil"/>
          <w:right w:val="nil"/>
          <w:between w:val="nil"/>
        </w:pBdr>
        <w:spacing w:before="17" w:line="242" w:lineRule="auto"/>
        <w:ind w:left="1987" w:right="314" w:hanging="350"/>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FABRICATION: </w:t>
      </w:r>
      <w:r>
        <w:rPr>
          <w:rFonts w:ascii="Calibri" w:eastAsia="Calibri" w:hAnsi="Calibri" w:cs="Calibri"/>
          <w:color w:val="000000"/>
          <w:sz w:val="21"/>
          <w:szCs w:val="21"/>
        </w:rPr>
        <w:t xml:space="preserve">Fabrication includes making up data and results, and recording or reporting them, or submitting fabricated documents, or attempts thereof.  </w:t>
      </w:r>
    </w:p>
    <w:p w14:paraId="7A14457D" w14:textId="77777777" w:rsidR="00280C48" w:rsidRDefault="00000000">
      <w:pPr>
        <w:widowControl w:val="0"/>
        <w:pBdr>
          <w:top w:val="nil"/>
          <w:left w:val="nil"/>
          <w:bottom w:val="nil"/>
          <w:right w:val="nil"/>
          <w:between w:val="nil"/>
        </w:pBdr>
        <w:spacing w:before="12" w:line="242" w:lineRule="auto"/>
        <w:ind w:left="1988" w:right="309" w:hanging="350"/>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MULTIPLE SUBMISSION: </w:t>
      </w:r>
      <w:r>
        <w:rPr>
          <w:rFonts w:ascii="Calibri" w:eastAsia="Calibri" w:hAnsi="Calibri" w:cs="Calibri"/>
          <w:color w:val="000000"/>
          <w:sz w:val="21"/>
          <w:szCs w:val="21"/>
        </w:rPr>
        <w:t xml:space="preserve">Multiple submission involves the submission for credit – without authorization from the instructor receiving the work – of substantial portions of any work (including oral reports) previously submitted for credit at any academic institution of attempts thereof. </w:t>
      </w:r>
    </w:p>
    <w:p w14:paraId="76BAD4C7" w14:textId="77777777" w:rsidR="00280C48" w:rsidRDefault="00000000">
      <w:pPr>
        <w:widowControl w:val="0"/>
        <w:pBdr>
          <w:top w:val="nil"/>
          <w:left w:val="nil"/>
          <w:bottom w:val="nil"/>
          <w:right w:val="nil"/>
          <w:between w:val="nil"/>
        </w:pBdr>
        <w:spacing w:before="17" w:line="242" w:lineRule="auto"/>
        <w:ind w:left="1995" w:right="723" w:hanging="357"/>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COMPLICITY: </w:t>
      </w:r>
      <w:r>
        <w:rPr>
          <w:rFonts w:ascii="Calibri" w:eastAsia="Calibri" w:hAnsi="Calibri" w:cs="Calibri"/>
          <w:color w:val="000000"/>
          <w:sz w:val="21"/>
          <w:szCs w:val="21"/>
        </w:rPr>
        <w:t xml:space="preserve">Complicity includes intentionally helping another to engage in an act of academic </w:t>
      </w:r>
      <w:proofErr w:type="gramStart"/>
      <w:r>
        <w:rPr>
          <w:rFonts w:ascii="Calibri" w:eastAsia="Calibri" w:hAnsi="Calibri" w:cs="Calibri"/>
          <w:color w:val="000000"/>
          <w:sz w:val="21"/>
          <w:szCs w:val="21"/>
        </w:rPr>
        <w:t>misconduct, or</w:t>
      </w:r>
      <w:proofErr w:type="gramEnd"/>
      <w:r>
        <w:rPr>
          <w:rFonts w:ascii="Calibri" w:eastAsia="Calibri" w:hAnsi="Calibri" w:cs="Calibri"/>
          <w:color w:val="000000"/>
          <w:sz w:val="21"/>
          <w:szCs w:val="21"/>
        </w:rPr>
        <w:t xml:space="preserve"> attempts thereof.  </w:t>
      </w:r>
    </w:p>
    <w:p w14:paraId="7881C69B" w14:textId="77777777" w:rsidR="00280C48" w:rsidRDefault="00000000">
      <w:pPr>
        <w:widowControl w:val="0"/>
        <w:pBdr>
          <w:top w:val="nil"/>
          <w:left w:val="nil"/>
          <w:bottom w:val="nil"/>
          <w:right w:val="nil"/>
          <w:between w:val="nil"/>
        </w:pBdr>
        <w:spacing w:before="12" w:line="243" w:lineRule="auto"/>
        <w:ind w:left="1987" w:right="144" w:hanging="345"/>
        <w:rPr>
          <w:rFonts w:ascii="Calibri" w:eastAsia="Calibri" w:hAnsi="Calibri" w:cs="Calibri"/>
          <w:color w:val="000000"/>
          <w:sz w:val="21"/>
          <w:szCs w:val="21"/>
        </w:rPr>
      </w:pPr>
      <w:r>
        <w:rPr>
          <w:rFonts w:ascii="Calibri" w:eastAsia="Calibri" w:hAnsi="Calibri" w:cs="Calibri"/>
          <w:color w:val="000000"/>
          <w:sz w:val="21"/>
          <w:szCs w:val="21"/>
        </w:rPr>
        <w:t xml:space="preserve">● </w:t>
      </w:r>
      <w:r>
        <w:rPr>
          <w:rFonts w:ascii="Calibri" w:eastAsia="Calibri" w:hAnsi="Calibri" w:cs="Calibri"/>
          <w:b/>
          <w:color w:val="000000"/>
          <w:sz w:val="21"/>
          <w:szCs w:val="21"/>
        </w:rPr>
        <w:t xml:space="preserve">VIOLATION OF UNIVERSITY, COLLEGE, DEPARTMENTAL, PROGRAM, COURSE, OR FACULTY RULES: </w:t>
      </w:r>
      <w:r>
        <w:rPr>
          <w:rFonts w:ascii="Calibri" w:eastAsia="Calibri" w:hAnsi="Calibri" w:cs="Calibri"/>
          <w:color w:val="000000"/>
          <w:sz w:val="21"/>
          <w:szCs w:val="21"/>
        </w:rPr>
        <w:t xml:space="preserve">The violation of any University, College, Departmental, Program, Course, or Faculty Rules relating to academic matters that may lead to an unfair academic advantage by the student violating the rule(s).  </w:t>
      </w:r>
    </w:p>
    <w:p w14:paraId="25AD334D" w14:textId="77777777" w:rsidR="00280C48" w:rsidRDefault="00000000">
      <w:pPr>
        <w:widowControl w:val="0"/>
        <w:pBdr>
          <w:top w:val="nil"/>
          <w:left w:val="nil"/>
          <w:bottom w:val="nil"/>
          <w:right w:val="nil"/>
          <w:between w:val="nil"/>
        </w:pBdr>
        <w:spacing w:before="267" w:line="243" w:lineRule="auto"/>
        <w:ind w:left="722" w:right="222" w:firstLine="14"/>
        <w:rPr>
          <w:rFonts w:ascii="Calibri" w:eastAsia="Calibri" w:hAnsi="Calibri" w:cs="Calibri"/>
          <w:color w:val="000000"/>
          <w:sz w:val="21"/>
          <w:szCs w:val="21"/>
        </w:rPr>
      </w:pPr>
      <w:r>
        <w:rPr>
          <w:rFonts w:ascii="Calibri" w:eastAsia="Calibri" w:hAnsi="Calibri" w:cs="Calibri"/>
          <w:color w:val="000000"/>
          <w:sz w:val="21"/>
          <w:szCs w:val="21"/>
        </w:rPr>
        <w:t xml:space="preserve">If you have questions or are unclear about what constitutes academic misconduct on an assignment, please speak with me. I take the honor code very seriously in the course. The normal sanction I will recommend for a violation of the Honor Code is an F* sanction as your final course grade. The F represents failure in the course. The “*” is intended to identify a student who has failed to uphold the values of academic integrity. </w:t>
      </w:r>
    </w:p>
    <w:p w14:paraId="7258410D" w14:textId="77777777" w:rsidR="00D106C8" w:rsidRDefault="00D106C8">
      <w:pPr>
        <w:widowControl w:val="0"/>
        <w:spacing w:before="266" w:line="244" w:lineRule="auto"/>
        <w:ind w:left="720" w:right="166" w:firstLine="2"/>
        <w:rPr>
          <w:rFonts w:ascii="Calibri" w:eastAsia="Calibri" w:hAnsi="Calibri" w:cs="Calibri"/>
          <w:sz w:val="21"/>
          <w:szCs w:val="21"/>
        </w:rPr>
      </w:pPr>
    </w:p>
    <w:p w14:paraId="0095E8B8" w14:textId="45EEB9BC" w:rsidR="00280C48" w:rsidRDefault="00000000">
      <w:pPr>
        <w:widowControl w:val="0"/>
        <w:spacing w:before="266" w:line="244" w:lineRule="auto"/>
        <w:ind w:left="720" w:right="166" w:firstLine="2"/>
        <w:rPr>
          <w:rFonts w:ascii="Calibri" w:eastAsia="Calibri" w:hAnsi="Calibri" w:cs="Calibri"/>
          <w:sz w:val="21"/>
          <w:szCs w:val="21"/>
        </w:rPr>
      </w:pPr>
      <w:r>
        <w:rPr>
          <w:rFonts w:ascii="Calibri" w:eastAsia="Calibri" w:hAnsi="Calibri" w:cs="Calibri"/>
          <w:sz w:val="21"/>
          <w:szCs w:val="21"/>
        </w:rPr>
        <w:lastRenderedPageBreak/>
        <w:t xml:space="preserve">We adopt and practice the following principles as fundamental to our ongoing efforts to increase access and inclusion and to create a community that nurtures learning and growth for </w:t>
      </w:r>
      <w:proofErr w:type="gramStart"/>
      <w:r>
        <w:rPr>
          <w:rFonts w:ascii="Calibri" w:eastAsia="Calibri" w:hAnsi="Calibri" w:cs="Calibri"/>
          <w:sz w:val="21"/>
          <w:szCs w:val="21"/>
        </w:rPr>
        <w:t>all of</w:t>
      </w:r>
      <w:proofErr w:type="gramEnd"/>
      <w:r>
        <w:rPr>
          <w:rFonts w:ascii="Calibri" w:eastAsia="Calibri" w:hAnsi="Calibri" w:cs="Calibri"/>
          <w:sz w:val="21"/>
          <w:szCs w:val="21"/>
        </w:rPr>
        <w:t xml:space="preserve"> its members: </w:t>
      </w:r>
    </w:p>
    <w:p w14:paraId="120D82DC" w14:textId="77777777" w:rsidR="00280C48" w:rsidRDefault="00000000">
      <w:pPr>
        <w:widowControl w:val="0"/>
        <w:numPr>
          <w:ilvl w:val="0"/>
          <w:numId w:val="3"/>
        </w:numPr>
        <w:spacing w:before="11"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inherent dignity and value of every person and strive to maintain a climate for work and learning based on mutual respect and understanding. </w:t>
      </w:r>
    </w:p>
    <w:p w14:paraId="2B61E540" w14:textId="77777777" w:rsidR="00280C48" w:rsidRDefault="00000000">
      <w:pPr>
        <w:widowControl w:val="0"/>
        <w:numPr>
          <w:ilvl w:val="0"/>
          <w:numId w:val="3"/>
        </w:numPr>
        <w:spacing w:line="242" w:lineRule="auto"/>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right of each person to express thoughts and opinions freely. We encourage open expression within a climate of civility, sensitivity, and mutual respect. </w:t>
      </w:r>
    </w:p>
    <w:p w14:paraId="65A4977C" w14:textId="77777777" w:rsidR="00280C48" w:rsidRDefault="00000000">
      <w:pPr>
        <w:numPr>
          <w:ilvl w:val="0"/>
          <w:numId w:val="3"/>
        </w:numPr>
        <w:ind w:left="1987" w:right="144" w:hanging="345"/>
        <w:rPr>
          <w:rFonts w:ascii="Calibri" w:eastAsia="Calibri" w:hAnsi="Calibri" w:cs="Calibri"/>
          <w:sz w:val="21"/>
          <w:szCs w:val="21"/>
        </w:rPr>
      </w:pPr>
      <w:r>
        <w:rPr>
          <w:rFonts w:ascii="Calibri" w:eastAsia="Calibri" w:hAnsi="Calibri" w:cs="Calibri"/>
          <w:b/>
          <w:i/>
          <w:sz w:val="21"/>
          <w:szCs w:val="21"/>
        </w:rPr>
        <w:t>We affirm</w:t>
      </w:r>
      <w:r>
        <w:rPr>
          <w:rFonts w:ascii="Calibri" w:eastAsia="Calibri" w:hAnsi="Calibri" w:cs="Calibri"/>
          <w:sz w:val="21"/>
          <w:szCs w:val="21"/>
        </w:rPr>
        <w:t xml:space="preserve"> the value of human diversity because it enriches our lives and the University. We acknowledge and respect our differences while affirming our common humanity. </w:t>
      </w:r>
    </w:p>
    <w:p w14:paraId="76546053" w14:textId="77777777" w:rsidR="00280C48" w:rsidRDefault="00000000">
      <w:pPr>
        <w:numPr>
          <w:ilvl w:val="0"/>
          <w:numId w:val="3"/>
        </w:numPr>
        <w:ind w:left="1987" w:right="144" w:hanging="345"/>
        <w:rPr>
          <w:rFonts w:ascii="Calibri" w:eastAsia="Calibri" w:hAnsi="Calibri" w:cs="Calibri"/>
          <w:sz w:val="21"/>
          <w:szCs w:val="21"/>
        </w:rPr>
      </w:pPr>
      <w:r>
        <w:rPr>
          <w:rFonts w:ascii="Calibri" w:eastAsia="Calibri" w:hAnsi="Calibri" w:cs="Calibri"/>
          <w:b/>
          <w:i/>
          <w:sz w:val="21"/>
          <w:szCs w:val="21"/>
        </w:rPr>
        <w:t>We reject</w:t>
      </w:r>
      <w:r>
        <w:rPr>
          <w:rFonts w:ascii="Calibri" w:eastAsia="Calibri" w:hAnsi="Calibri" w:cs="Calibri"/>
          <w:sz w:val="21"/>
          <w:szCs w:val="21"/>
        </w:rPr>
        <w:t xml:space="preserve"> all forms of prejudice and discrimination, including those based on age, color, </w:t>
      </w:r>
      <w:proofErr w:type="gramStart"/>
      <w:r>
        <w:rPr>
          <w:rFonts w:ascii="Calibri" w:eastAsia="Calibri" w:hAnsi="Calibri" w:cs="Calibri"/>
          <w:sz w:val="21"/>
          <w:szCs w:val="21"/>
        </w:rPr>
        <w:t>disability,  gender</w:t>
      </w:r>
      <w:proofErr w:type="gramEnd"/>
      <w:r>
        <w:rPr>
          <w:rFonts w:ascii="Calibri" w:eastAsia="Calibri" w:hAnsi="Calibri" w:cs="Calibri"/>
          <w:sz w:val="21"/>
          <w:szCs w:val="21"/>
        </w:rPr>
        <w:t xml:space="preserve">, gender identity, gender expression, national origin, political affiliation, race, religion, sexual orientation, and veteran status. We take individual and collective responsibility for helping to eliminate bias and discrimination and for increasing our own understanding of these issues through education, training, and interaction with others. </w:t>
      </w:r>
      <w:r>
        <w:rPr>
          <w:rFonts w:ascii="Calibri" w:eastAsia="Calibri" w:hAnsi="Calibri" w:cs="Calibri"/>
          <w:color w:val="000000"/>
          <w:sz w:val="24"/>
          <w:szCs w:val="24"/>
        </w:rPr>
        <w:t xml:space="preserve"> </w:t>
      </w:r>
    </w:p>
    <w:p w14:paraId="1E004472" w14:textId="77777777" w:rsidR="00280C48" w:rsidRDefault="00280C48">
      <w:pPr>
        <w:widowControl w:val="0"/>
        <w:pBdr>
          <w:top w:val="nil"/>
          <w:left w:val="nil"/>
          <w:bottom w:val="nil"/>
          <w:right w:val="nil"/>
          <w:between w:val="nil"/>
        </w:pBdr>
        <w:spacing w:before="12" w:line="243" w:lineRule="auto"/>
        <w:ind w:left="2168" w:right="163"/>
        <w:rPr>
          <w:rFonts w:ascii="Calibri" w:eastAsia="Calibri" w:hAnsi="Calibri" w:cs="Calibri"/>
          <w:color w:val="000000"/>
          <w:sz w:val="21"/>
          <w:szCs w:val="21"/>
        </w:rPr>
      </w:pPr>
    </w:p>
    <w:p w14:paraId="0B4E794C" w14:textId="77777777" w:rsidR="00280C48" w:rsidRDefault="00280C48">
      <w:pPr>
        <w:widowControl w:val="0"/>
        <w:pBdr>
          <w:top w:val="nil"/>
          <w:left w:val="nil"/>
          <w:bottom w:val="nil"/>
          <w:right w:val="nil"/>
          <w:between w:val="nil"/>
        </w:pBdr>
        <w:spacing w:before="12" w:line="242" w:lineRule="auto"/>
        <w:ind w:left="2168" w:right="448" w:hanging="350"/>
        <w:rPr>
          <w:rFonts w:ascii="Calibri" w:eastAsia="Calibri" w:hAnsi="Calibri" w:cs="Calibri"/>
          <w:color w:val="000000"/>
          <w:sz w:val="21"/>
          <w:szCs w:val="21"/>
        </w:rPr>
      </w:pPr>
    </w:p>
    <w:p w14:paraId="5C900EB5" w14:textId="77777777" w:rsidR="00280C48" w:rsidRDefault="00000000">
      <w:pPr>
        <w:widowControl w:val="0"/>
        <w:pBdr>
          <w:top w:val="nil"/>
          <w:left w:val="nil"/>
          <w:bottom w:val="nil"/>
          <w:right w:val="nil"/>
          <w:between w:val="nil"/>
        </w:pBdr>
        <w:spacing w:before="252" w:line="240" w:lineRule="auto"/>
        <w:rPr>
          <w:rFonts w:ascii="Calibri" w:eastAsia="Calibri" w:hAnsi="Calibri" w:cs="Calibri"/>
          <w:b/>
          <w:color w:val="000000"/>
          <w:sz w:val="20"/>
          <w:szCs w:val="20"/>
        </w:rPr>
      </w:pPr>
      <w:r>
        <w:rPr>
          <w:rFonts w:ascii="Calibri" w:eastAsia="Calibri" w:hAnsi="Calibri" w:cs="Calibri"/>
          <w:b/>
          <w:color w:val="000000"/>
          <w:sz w:val="20"/>
          <w:szCs w:val="20"/>
        </w:rPr>
        <w:t xml:space="preserve">TENTATIVE </w:t>
      </w:r>
      <w:r>
        <w:rPr>
          <w:rFonts w:ascii="Calibri" w:eastAsia="Calibri" w:hAnsi="Calibri" w:cs="Calibri"/>
          <w:b/>
          <w:sz w:val="20"/>
          <w:szCs w:val="20"/>
        </w:rPr>
        <w:t>COMM 416 (MKTG 4964)</w:t>
      </w:r>
      <w:r>
        <w:rPr>
          <w:rFonts w:ascii="Calibri" w:eastAsia="Calibri" w:hAnsi="Calibri" w:cs="Calibri"/>
          <w:b/>
          <w:color w:val="000000"/>
          <w:sz w:val="20"/>
          <w:szCs w:val="20"/>
        </w:rPr>
        <w:t>: Field Study Schedule</w:t>
      </w:r>
    </w:p>
    <w:tbl>
      <w:tblPr>
        <w:tblStyle w:val="a"/>
        <w:tblW w:w="1068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1380"/>
        <w:gridCol w:w="7650"/>
      </w:tblGrid>
      <w:tr w:rsidR="00280C48" w14:paraId="2C887893" w14:textId="77777777">
        <w:trPr>
          <w:trHeight w:val="230"/>
        </w:trPr>
        <w:tc>
          <w:tcPr>
            <w:tcW w:w="1650" w:type="dxa"/>
            <w:tcMar>
              <w:top w:w="100" w:type="dxa"/>
              <w:left w:w="100" w:type="dxa"/>
              <w:bottom w:w="100" w:type="dxa"/>
              <w:right w:w="100" w:type="dxa"/>
            </w:tcMar>
          </w:tcPr>
          <w:p w14:paraId="1D911524"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Week </w:t>
            </w:r>
          </w:p>
        </w:tc>
        <w:tc>
          <w:tcPr>
            <w:tcW w:w="1380" w:type="dxa"/>
            <w:tcMar>
              <w:top w:w="100" w:type="dxa"/>
              <w:left w:w="100" w:type="dxa"/>
              <w:bottom w:w="100" w:type="dxa"/>
              <w:right w:w="100" w:type="dxa"/>
            </w:tcMar>
          </w:tcPr>
          <w:p w14:paraId="61E4C252"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Location </w:t>
            </w:r>
          </w:p>
        </w:tc>
        <w:tc>
          <w:tcPr>
            <w:tcW w:w="7650" w:type="dxa"/>
            <w:tcMar>
              <w:top w:w="100" w:type="dxa"/>
              <w:left w:w="100" w:type="dxa"/>
              <w:bottom w:w="100" w:type="dxa"/>
              <w:right w:w="100" w:type="dxa"/>
            </w:tcMar>
          </w:tcPr>
          <w:p w14:paraId="1FFF9F21"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b/>
                <w:color w:val="000000"/>
                <w:sz w:val="18"/>
                <w:szCs w:val="18"/>
              </w:rPr>
              <w:t>Meeting Topics and Activities</w:t>
            </w:r>
          </w:p>
        </w:tc>
      </w:tr>
      <w:tr w:rsidR="00280C48" w14:paraId="612E592F" w14:textId="77777777">
        <w:trPr>
          <w:trHeight w:val="230"/>
        </w:trPr>
        <w:tc>
          <w:tcPr>
            <w:tcW w:w="1650" w:type="dxa"/>
            <w:tcMar>
              <w:top w:w="100" w:type="dxa"/>
              <w:left w:w="100" w:type="dxa"/>
              <w:bottom w:w="100" w:type="dxa"/>
              <w:right w:w="100" w:type="dxa"/>
            </w:tcMar>
          </w:tcPr>
          <w:p w14:paraId="0A86731A"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1</w:t>
            </w:r>
          </w:p>
        </w:tc>
        <w:tc>
          <w:tcPr>
            <w:tcW w:w="1380" w:type="dxa"/>
            <w:tcMar>
              <w:top w:w="100" w:type="dxa"/>
              <w:left w:w="100" w:type="dxa"/>
              <w:bottom w:w="100" w:type="dxa"/>
              <w:right w:w="100" w:type="dxa"/>
            </w:tcMar>
          </w:tcPr>
          <w:p w14:paraId="62FA5BCC"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39A09985"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color w:val="000000"/>
                <w:sz w:val="18"/>
                <w:szCs w:val="18"/>
              </w:rPr>
              <w:t xml:space="preserve">Field Study Introduction and TA Presentations; </w:t>
            </w:r>
            <w:r>
              <w:rPr>
                <w:rFonts w:ascii="Calibri" w:eastAsia="Calibri" w:hAnsi="Calibri" w:cs="Calibri"/>
                <w:b/>
                <w:color w:val="000000"/>
                <w:sz w:val="18"/>
                <w:szCs w:val="18"/>
              </w:rPr>
              <w:t>Pre-Experience Essay Due</w:t>
            </w:r>
          </w:p>
        </w:tc>
      </w:tr>
      <w:tr w:rsidR="00280C48" w14:paraId="385CDDCC" w14:textId="77777777">
        <w:trPr>
          <w:trHeight w:val="230"/>
        </w:trPr>
        <w:tc>
          <w:tcPr>
            <w:tcW w:w="1650" w:type="dxa"/>
            <w:tcMar>
              <w:top w:w="100" w:type="dxa"/>
              <w:left w:w="100" w:type="dxa"/>
              <w:bottom w:w="100" w:type="dxa"/>
              <w:right w:w="100" w:type="dxa"/>
            </w:tcMar>
          </w:tcPr>
          <w:p w14:paraId="4A20400F"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2</w:t>
            </w:r>
          </w:p>
        </w:tc>
        <w:tc>
          <w:tcPr>
            <w:tcW w:w="1380" w:type="dxa"/>
            <w:tcMar>
              <w:top w:w="100" w:type="dxa"/>
              <w:left w:w="100" w:type="dxa"/>
              <w:bottom w:w="100" w:type="dxa"/>
              <w:right w:w="100" w:type="dxa"/>
            </w:tcMar>
          </w:tcPr>
          <w:p w14:paraId="52464D13"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6E07B2A2"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color w:val="000000"/>
                <w:sz w:val="18"/>
                <w:szCs w:val="18"/>
              </w:rPr>
              <w:t xml:space="preserve">The Country and Culture(s) of Rwanda; </w:t>
            </w:r>
            <w:r>
              <w:rPr>
                <w:rFonts w:ascii="Calibri" w:eastAsia="Calibri" w:hAnsi="Calibri" w:cs="Calibri"/>
                <w:b/>
                <w:color w:val="000000"/>
                <w:sz w:val="18"/>
                <w:szCs w:val="18"/>
              </w:rPr>
              <w:t>Team Presentation #1 Due</w:t>
            </w:r>
          </w:p>
        </w:tc>
      </w:tr>
      <w:tr w:rsidR="00280C48" w14:paraId="611227B3" w14:textId="77777777">
        <w:trPr>
          <w:trHeight w:val="230"/>
        </w:trPr>
        <w:tc>
          <w:tcPr>
            <w:tcW w:w="1650" w:type="dxa"/>
            <w:tcMar>
              <w:top w:w="100" w:type="dxa"/>
              <w:left w:w="100" w:type="dxa"/>
              <w:bottom w:w="100" w:type="dxa"/>
              <w:right w:w="100" w:type="dxa"/>
            </w:tcMar>
          </w:tcPr>
          <w:p w14:paraId="5DB5B925"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 xml:space="preserve">Week 3 </w:t>
            </w:r>
          </w:p>
        </w:tc>
        <w:tc>
          <w:tcPr>
            <w:tcW w:w="1380" w:type="dxa"/>
            <w:tcMar>
              <w:top w:w="100" w:type="dxa"/>
              <w:left w:w="100" w:type="dxa"/>
              <w:bottom w:w="100" w:type="dxa"/>
              <w:right w:w="100" w:type="dxa"/>
            </w:tcMar>
          </w:tcPr>
          <w:p w14:paraId="1F8C98B6"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6FCB308B"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Your Team’s Community Partner(s) and Location</w:t>
            </w:r>
          </w:p>
        </w:tc>
      </w:tr>
      <w:tr w:rsidR="00280C48" w14:paraId="6C9CD608" w14:textId="77777777">
        <w:trPr>
          <w:trHeight w:val="230"/>
        </w:trPr>
        <w:tc>
          <w:tcPr>
            <w:tcW w:w="1650" w:type="dxa"/>
            <w:tcMar>
              <w:top w:w="100" w:type="dxa"/>
              <w:left w:w="100" w:type="dxa"/>
              <w:bottom w:w="100" w:type="dxa"/>
              <w:right w:w="100" w:type="dxa"/>
            </w:tcMar>
          </w:tcPr>
          <w:p w14:paraId="1089EAC0"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4</w:t>
            </w:r>
          </w:p>
        </w:tc>
        <w:tc>
          <w:tcPr>
            <w:tcW w:w="1380" w:type="dxa"/>
            <w:tcMar>
              <w:top w:w="100" w:type="dxa"/>
              <w:left w:w="100" w:type="dxa"/>
              <w:bottom w:w="100" w:type="dxa"/>
              <w:right w:w="100" w:type="dxa"/>
            </w:tcMar>
          </w:tcPr>
          <w:p w14:paraId="15FF90BC"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08602CA1"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color w:val="000000"/>
                <w:sz w:val="18"/>
                <w:szCs w:val="18"/>
              </w:rPr>
              <w:t xml:space="preserve">Field Study - Grant Proposal Connection; </w:t>
            </w:r>
            <w:r>
              <w:rPr>
                <w:rFonts w:ascii="Calibri" w:eastAsia="Calibri" w:hAnsi="Calibri" w:cs="Calibri"/>
                <w:b/>
                <w:color w:val="000000"/>
                <w:sz w:val="18"/>
                <w:szCs w:val="18"/>
              </w:rPr>
              <w:t>Team Presentation #2 Due</w:t>
            </w:r>
          </w:p>
        </w:tc>
      </w:tr>
      <w:tr w:rsidR="00280C48" w14:paraId="0D910722" w14:textId="77777777">
        <w:trPr>
          <w:trHeight w:val="230"/>
        </w:trPr>
        <w:tc>
          <w:tcPr>
            <w:tcW w:w="1650" w:type="dxa"/>
            <w:tcMar>
              <w:top w:w="100" w:type="dxa"/>
              <w:left w:w="100" w:type="dxa"/>
              <w:bottom w:w="100" w:type="dxa"/>
              <w:right w:w="100" w:type="dxa"/>
            </w:tcMar>
          </w:tcPr>
          <w:p w14:paraId="57CBDDED"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5</w:t>
            </w:r>
          </w:p>
        </w:tc>
        <w:tc>
          <w:tcPr>
            <w:tcW w:w="1380" w:type="dxa"/>
            <w:tcMar>
              <w:top w:w="100" w:type="dxa"/>
              <w:left w:w="100" w:type="dxa"/>
              <w:bottom w:w="100" w:type="dxa"/>
              <w:right w:w="100" w:type="dxa"/>
            </w:tcMar>
          </w:tcPr>
          <w:p w14:paraId="430DB207"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7F7383B7"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Service Learning, Professionalism, and Ethics Abroad</w:t>
            </w:r>
          </w:p>
        </w:tc>
      </w:tr>
      <w:tr w:rsidR="00280C48" w14:paraId="75C6BCBE" w14:textId="77777777">
        <w:trPr>
          <w:trHeight w:val="230"/>
        </w:trPr>
        <w:tc>
          <w:tcPr>
            <w:tcW w:w="1650" w:type="dxa"/>
            <w:tcMar>
              <w:top w:w="100" w:type="dxa"/>
              <w:left w:w="100" w:type="dxa"/>
              <w:bottom w:w="100" w:type="dxa"/>
              <w:right w:w="100" w:type="dxa"/>
            </w:tcMar>
          </w:tcPr>
          <w:p w14:paraId="0FCB5C60"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6</w:t>
            </w:r>
          </w:p>
        </w:tc>
        <w:tc>
          <w:tcPr>
            <w:tcW w:w="1380" w:type="dxa"/>
            <w:tcMar>
              <w:top w:w="100" w:type="dxa"/>
              <w:left w:w="100" w:type="dxa"/>
              <w:bottom w:w="100" w:type="dxa"/>
              <w:right w:w="100" w:type="dxa"/>
            </w:tcMar>
          </w:tcPr>
          <w:p w14:paraId="07A38B1F"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281CD93D"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Cultural Exchange and Introduction to Teaching</w:t>
            </w:r>
          </w:p>
        </w:tc>
      </w:tr>
      <w:tr w:rsidR="00280C48" w14:paraId="64381EFF" w14:textId="77777777">
        <w:trPr>
          <w:trHeight w:val="230"/>
        </w:trPr>
        <w:tc>
          <w:tcPr>
            <w:tcW w:w="1650" w:type="dxa"/>
            <w:tcMar>
              <w:top w:w="100" w:type="dxa"/>
              <w:left w:w="100" w:type="dxa"/>
              <w:bottom w:w="100" w:type="dxa"/>
              <w:right w:w="100" w:type="dxa"/>
            </w:tcMar>
          </w:tcPr>
          <w:p w14:paraId="6443BF14"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 xml:space="preserve">Week </w:t>
            </w:r>
            <w:r>
              <w:rPr>
                <w:rFonts w:ascii="Calibri" w:eastAsia="Calibri" w:hAnsi="Calibri" w:cs="Calibri"/>
                <w:sz w:val="18"/>
                <w:szCs w:val="18"/>
              </w:rPr>
              <w:t>7</w:t>
            </w:r>
          </w:p>
        </w:tc>
        <w:tc>
          <w:tcPr>
            <w:tcW w:w="1380" w:type="dxa"/>
            <w:tcMar>
              <w:top w:w="100" w:type="dxa"/>
              <w:left w:w="100" w:type="dxa"/>
              <w:bottom w:w="100" w:type="dxa"/>
              <w:right w:w="100" w:type="dxa"/>
            </w:tcMar>
          </w:tcPr>
          <w:p w14:paraId="16065E6D"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0D612E41"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Learning More About Teaching and Helping in a Learning Environment</w:t>
            </w:r>
          </w:p>
        </w:tc>
      </w:tr>
      <w:tr w:rsidR="00280C48" w14:paraId="546B9D9F" w14:textId="77777777">
        <w:trPr>
          <w:trHeight w:val="230"/>
        </w:trPr>
        <w:tc>
          <w:tcPr>
            <w:tcW w:w="1650" w:type="dxa"/>
            <w:tcMar>
              <w:top w:w="100" w:type="dxa"/>
              <w:left w:w="100" w:type="dxa"/>
              <w:bottom w:w="100" w:type="dxa"/>
              <w:right w:w="100" w:type="dxa"/>
            </w:tcMar>
          </w:tcPr>
          <w:p w14:paraId="5809FCFE"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 xml:space="preserve">Week 8 </w:t>
            </w:r>
          </w:p>
        </w:tc>
        <w:tc>
          <w:tcPr>
            <w:tcW w:w="1380" w:type="dxa"/>
            <w:tcMar>
              <w:top w:w="100" w:type="dxa"/>
              <w:left w:w="100" w:type="dxa"/>
              <w:bottom w:w="100" w:type="dxa"/>
              <w:right w:w="100" w:type="dxa"/>
            </w:tcMar>
          </w:tcPr>
          <w:p w14:paraId="123B8CBE"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11932127"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Activity and Lesson Planning</w:t>
            </w:r>
          </w:p>
        </w:tc>
      </w:tr>
      <w:tr w:rsidR="00280C48" w14:paraId="6F24CFB9" w14:textId="77777777">
        <w:trPr>
          <w:trHeight w:val="229"/>
        </w:trPr>
        <w:tc>
          <w:tcPr>
            <w:tcW w:w="1650" w:type="dxa"/>
            <w:tcMar>
              <w:top w:w="100" w:type="dxa"/>
              <w:left w:w="100" w:type="dxa"/>
              <w:bottom w:w="100" w:type="dxa"/>
              <w:right w:w="100" w:type="dxa"/>
            </w:tcMar>
          </w:tcPr>
          <w:p w14:paraId="3F8ACF67"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9</w:t>
            </w:r>
          </w:p>
        </w:tc>
        <w:tc>
          <w:tcPr>
            <w:tcW w:w="1380" w:type="dxa"/>
            <w:tcMar>
              <w:top w:w="100" w:type="dxa"/>
              <w:left w:w="100" w:type="dxa"/>
              <w:bottom w:w="100" w:type="dxa"/>
              <w:right w:w="100" w:type="dxa"/>
            </w:tcMar>
          </w:tcPr>
          <w:p w14:paraId="4B4378CF"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767E8798"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b/>
                <w:color w:val="000000"/>
                <w:sz w:val="18"/>
                <w:szCs w:val="18"/>
              </w:rPr>
              <w:t xml:space="preserve">Lesson Plans and Demos Due; </w:t>
            </w:r>
            <w:r>
              <w:rPr>
                <w:rFonts w:ascii="Calibri" w:eastAsia="Calibri" w:hAnsi="Calibri" w:cs="Calibri"/>
                <w:color w:val="000000"/>
                <w:sz w:val="18"/>
                <w:szCs w:val="18"/>
              </w:rPr>
              <w:t>Activity and Lesson Planning</w:t>
            </w:r>
          </w:p>
        </w:tc>
      </w:tr>
      <w:tr w:rsidR="00280C48" w14:paraId="5484DD8D" w14:textId="77777777">
        <w:trPr>
          <w:trHeight w:val="230"/>
        </w:trPr>
        <w:tc>
          <w:tcPr>
            <w:tcW w:w="1650" w:type="dxa"/>
            <w:tcMar>
              <w:top w:w="100" w:type="dxa"/>
              <w:left w:w="100" w:type="dxa"/>
              <w:bottom w:w="100" w:type="dxa"/>
              <w:right w:w="100" w:type="dxa"/>
            </w:tcMar>
          </w:tcPr>
          <w:p w14:paraId="7241CFA2"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 xml:space="preserve">Weeks 10-13 </w:t>
            </w:r>
          </w:p>
        </w:tc>
        <w:tc>
          <w:tcPr>
            <w:tcW w:w="1380" w:type="dxa"/>
            <w:tcMar>
              <w:top w:w="100" w:type="dxa"/>
              <w:left w:w="100" w:type="dxa"/>
              <w:bottom w:w="100" w:type="dxa"/>
              <w:right w:w="100" w:type="dxa"/>
            </w:tcMar>
          </w:tcPr>
          <w:p w14:paraId="61C77B8D"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Rwanda </w:t>
            </w:r>
          </w:p>
        </w:tc>
        <w:tc>
          <w:tcPr>
            <w:tcW w:w="7650" w:type="dxa"/>
            <w:tcMar>
              <w:top w:w="100" w:type="dxa"/>
              <w:left w:w="100" w:type="dxa"/>
              <w:bottom w:w="100" w:type="dxa"/>
              <w:right w:w="100" w:type="dxa"/>
            </w:tcMar>
          </w:tcPr>
          <w:p w14:paraId="3CDBBA3F"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On-Site Experience</w:t>
            </w:r>
          </w:p>
        </w:tc>
      </w:tr>
      <w:tr w:rsidR="00280C48" w14:paraId="42C4999C" w14:textId="77777777">
        <w:trPr>
          <w:trHeight w:val="230"/>
        </w:trPr>
        <w:tc>
          <w:tcPr>
            <w:tcW w:w="1650" w:type="dxa"/>
            <w:tcMar>
              <w:top w:w="100" w:type="dxa"/>
              <w:left w:w="100" w:type="dxa"/>
              <w:bottom w:w="100" w:type="dxa"/>
              <w:right w:w="100" w:type="dxa"/>
            </w:tcMar>
          </w:tcPr>
          <w:p w14:paraId="08343BD3" w14:textId="77777777" w:rsidR="00280C48" w:rsidRDefault="00000000">
            <w:pPr>
              <w:widowControl w:val="0"/>
              <w:pBdr>
                <w:top w:val="nil"/>
                <w:left w:val="nil"/>
                <w:bottom w:val="nil"/>
                <w:right w:val="nil"/>
                <w:between w:val="nil"/>
              </w:pBdr>
              <w:spacing w:line="240" w:lineRule="auto"/>
              <w:ind w:left="125"/>
              <w:jc w:val="center"/>
              <w:rPr>
                <w:rFonts w:ascii="Calibri" w:eastAsia="Calibri" w:hAnsi="Calibri" w:cs="Calibri"/>
                <w:color w:val="000000"/>
                <w:sz w:val="18"/>
                <w:szCs w:val="18"/>
              </w:rPr>
            </w:pPr>
            <w:r>
              <w:rPr>
                <w:rFonts w:ascii="Calibri" w:eastAsia="Calibri" w:hAnsi="Calibri" w:cs="Calibri"/>
                <w:color w:val="000000"/>
                <w:sz w:val="18"/>
                <w:szCs w:val="18"/>
              </w:rPr>
              <w:t>Week 14</w:t>
            </w:r>
          </w:p>
        </w:tc>
        <w:tc>
          <w:tcPr>
            <w:tcW w:w="1380" w:type="dxa"/>
            <w:tcMar>
              <w:top w:w="100" w:type="dxa"/>
              <w:left w:w="100" w:type="dxa"/>
              <w:bottom w:w="100" w:type="dxa"/>
              <w:right w:w="100" w:type="dxa"/>
            </w:tcMar>
          </w:tcPr>
          <w:p w14:paraId="56E7B9B6"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Lugano </w:t>
            </w:r>
          </w:p>
        </w:tc>
        <w:tc>
          <w:tcPr>
            <w:tcW w:w="7650" w:type="dxa"/>
            <w:tcMar>
              <w:top w:w="100" w:type="dxa"/>
              <w:left w:w="100" w:type="dxa"/>
              <w:bottom w:w="100" w:type="dxa"/>
              <w:right w:w="100" w:type="dxa"/>
            </w:tcMar>
          </w:tcPr>
          <w:p w14:paraId="12CC4D77" w14:textId="77777777" w:rsidR="00280C48" w:rsidRDefault="00000000">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Pr>
                <w:rFonts w:ascii="Calibri" w:eastAsia="Calibri" w:hAnsi="Calibri" w:cs="Calibri"/>
                <w:b/>
                <w:color w:val="000000"/>
                <w:sz w:val="18"/>
                <w:szCs w:val="18"/>
              </w:rPr>
              <w:t>Post-Experience Essay Due</w:t>
            </w:r>
          </w:p>
        </w:tc>
      </w:tr>
    </w:tbl>
    <w:p w14:paraId="0B45C52D" w14:textId="77777777" w:rsidR="00280C48" w:rsidRDefault="00280C48">
      <w:pPr>
        <w:widowControl w:val="0"/>
        <w:pBdr>
          <w:top w:val="nil"/>
          <w:left w:val="nil"/>
          <w:bottom w:val="nil"/>
          <w:right w:val="nil"/>
          <w:between w:val="nil"/>
        </w:pBdr>
        <w:rPr>
          <w:color w:val="000000"/>
        </w:rPr>
      </w:pPr>
    </w:p>
    <w:p w14:paraId="0EA9F81D"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29A01CD2"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7E7E652C"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51FC54BA"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584B3444"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58210698"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0606D2A8"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4ECC3DEA"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0C700D68"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41BF08A0"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58BAC4A8"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10173567"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6568781F" w14:textId="77777777" w:rsidR="00280C48" w:rsidRDefault="00280C48">
      <w:pPr>
        <w:widowControl w:val="0"/>
        <w:pBdr>
          <w:top w:val="nil"/>
          <w:left w:val="nil"/>
          <w:bottom w:val="nil"/>
          <w:right w:val="nil"/>
          <w:between w:val="nil"/>
        </w:pBdr>
        <w:spacing w:line="240" w:lineRule="auto"/>
        <w:rPr>
          <w:rFonts w:ascii="Calibri" w:eastAsia="Calibri" w:hAnsi="Calibri" w:cs="Calibri"/>
          <w:sz w:val="16"/>
          <w:szCs w:val="16"/>
        </w:rPr>
      </w:pPr>
    </w:p>
    <w:p w14:paraId="73D536F1" w14:textId="77777777" w:rsidR="00280C48" w:rsidRDefault="00280C48">
      <w:pPr>
        <w:widowControl w:val="0"/>
        <w:pBdr>
          <w:top w:val="nil"/>
          <w:left w:val="nil"/>
          <w:bottom w:val="nil"/>
          <w:right w:val="nil"/>
          <w:between w:val="nil"/>
        </w:pBdr>
        <w:spacing w:line="240" w:lineRule="auto"/>
        <w:rPr>
          <w:rFonts w:ascii="Calibri" w:eastAsia="Calibri" w:hAnsi="Calibri" w:cs="Calibri"/>
          <w:color w:val="000000"/>
          <w:sz w:val="16"/>
          <w:szCs w:val="16"/>
        </w:rPr>
      </w:pPr>
    </w:p>
    <w:sectPr w:rsidR="00280C48">
      <w:headerReference w:type="default" r:id="rId11"/>
      <w:footerReference w:type="default" r:id="rId12"/>
      <w:pgSz w:w="12240" w:h="15840"/>
      <w:pgMar w:top="710" w:right="668" w:bottom="955" w:left="7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01225" w14:textId="77777777" w:rsidR="00A32FFC" w:rsidRDefault="00A32FFC">
      <w:pPr>
        <w:spacing w:line="240" w:lineRule="auto"/>
      </w:pPr>
      <w:r>
        <w:separator/>
      </w:r>
    </w:p>
  </w:endnote>
  <w:endnote w:type="continuationSeparator" w:id="0">
    <w:p w14:paraId="1DB26AA3" w14:textId="77777777" w:rsidR="00A32FFC" w:rsidRDefault="00A32F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D34F" w14:textId="77777777" w:rsidR="00280C48" w:rsidRDefault="00280C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4911" w14:textId="77777777" w:rsidR="00A32FFC" w:rsidRDefault="00A32FFC">
      <w:pPr>
        <w:spacing w:line="240" w:lineRule="auto"/>
      </w:pPr>
      <w:r>
        <w:separator/>
      </w:r>
    </w:p>
  </w:footnote>
  <w:footnote w:type="continuationSeparator" w:id="0">
    <w:p w14:paraId="2B1A71E7" w14:textId="77777777" w:rsidR="00A32FFC" w:rsidRDefault="00A32F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9C38" w14:textId="77777777" w:rsidR="00280C48" w:rsidRDefault="00280C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E4049"/>
    <w:multiLevelType w:val="multilevel"/>
    <w:tmpl w:val="BE6471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FCD3C76"/>
    <w:multiLevelType w:val="multilevel"/>
    <w:tmpl w:val="95EACC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5DBD7819"/>
    <w:multiLevelType w:val="multilevel"/>
    <w:tmpl w:val="E782E80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901449412">
    <w:abstractNumId w:val="2"/>
  </w:num>
  <w:num w:numId="2" w16cid:durableId="290013472">
    <w:abstractNumId w:val="0"/>
  </w:num>
  <w:num w:numId="3" w16cid:durableId="303432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C48"/>
    <w:rsid w:val="00280C48"/>
    <w:rsid w:val="006B20ED"/>
    <w:rsid w:val="00A32FFC"/>
    <w:rsid w:val="00D1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9844"/>
  <w15:docId w15:val="{C724D64E-CE04-4A74-8A4E-D216D930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edwards@roanoke.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jack@vt.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oanoke.edu/inside/a-z_index/academic_affairs/academic_integrity" TargetMode="External"/><Relationship Id="rId4" Type="http://schemas.openxmlformats.org/officeDocument/2006/relationships/webSettings" Target="webSettings.xml"/><Relationship Id="rId9" Type="http://schemas.openxmlformats.org/officeDocument/2006/relationships/hyperlink" Target="mailto:aes@roanoke.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2714</Words>
  <Characters>15472</Characters>
  <Application>Microsoft Office Word</Application>
  <DocSecurity>0</DocSecurity>
  <Lines>128</Lines>
  <Paragraphs>36</Paragraphs>
  <ScaleCrop>false</ScaleCrop>
  <Company/>
  <LinksUpToDate>false</LinksUpToDate>
  <CharactersWithSpaces>18150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Brinberg</cp:lastModifiedBy>
  <cp:revision>2</cp:revision>
  <dcterms:created xsi:type="dcterms:W3CDTF">2026-04-08T20:23:00Z</dcterms:created>
  <dcterms:modified xsi:type="dcterms:W3CDTF">2026-04-08T20:24:00Z</dcterms:modified>
</cp:coreProperties>
</file>